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DA79">
      <w:pPr>
        <w:pStyle w:val="4"/>
        <w:numPr>
          <w:ilvl w:val="0"/>
          <w:numId w:val="0"/>
        </w:numPr>
        <w:ind w:left="420" w:leftChars="0"/>
        <w:jc w:val="center"/>
        <w:rPr>
          <w:rFonts w:hint="eastAsia" w:ascii="楷体" w:hAnsi="楷体" w:eastAsia="楷体" w:cs="楷体"/>
          <w:color w:val="000000"/>
        </w:rPr>
      </w:pPr>
      <w:bookmarkStart w:id="0" w:name="_Toc9467"/>
      <w:bookmarkStart w:id="1" w:name="_Toc29576"/>
      <w:bookmarkStart w:id="2" w:name="_Toc32599"/>
      <w:bookmarkStart w:id="3" w:name="_Toc10953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265716CE">
      <w:pPr>
        <w:adjustRightInd w:val="0"/>
        <w:snapToGrid w:val="0"/>
        <w:spacing w:before="156" w:beforeLines="50" w:after="156" w:afterLines="50" w:line="360" w:lineRule="auto"/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致：广东鼎信招标采购有限公司</w:t>
      </w:r>
    </w:p>
    <w:p w14:paraId="3CD88A7E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</w:t>
      </w: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，并证明提交的下列文件和说明是准确的和真实的。</w:t>
      </w:r>
    </w:p>
    <w:p w14:paraId="47BA2E4F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具备《中华人民共和国政府采购法》第二十二条规定的条件，提供下列材料：</w:t>
      </w:r>
    </w:p>
    <w:p w14:paraId="6D536048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A8D7C8A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6F3E4125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47A4E6C0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449556BC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10F2FF4C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法律、行政法规规定的其他条件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。</w:t>
      </w:r>
    </w:p>
    <w:p w14:paraId="7B943024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供应商未被列入“信用中国”网站(www.creditchina.gov.cn)“记录失信被执行人或重大税收违法失信主体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查询结果为准，如相关失信记录已失效，供应商需提供相关证明资料。】；</w:t>
      </w:r>
    </w:p>
    <w:p w14:paraId="4A8F26E8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为本项目提供整体设计、规范编制或者项目管理、监理、检测等服务的供应商，不得再参与本项目投标（响应）；</w:t>
      </w:r>
    </w:p>
    <w:p w14:paraId="6CD5284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本项目不接受联合体响应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。</w:t>
      </w:r>
    </w:p>
    <w:p w14:paraId="11D326B2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  <w:bookmarkStart w:id="4" w:name="_GoBack"/>
      <w:bookmarkEnd w:id="4"/>
    </w:p>
    <w:p w14:paraId="3B5C7406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sz w:val="26"/>
          <w:szCs w:val="26"/>
        </w:rPr>
        <w:t>和问题的回答是真实和有效的，并对所提供资料的真实性负责。</w:t>
      </w:r>
    </w:p>
    <w:p w14:paraId="5A3E5698">
      <w:pPr>
        <w:adjustRightInd w:val="0"/>
        <w:snapToGrid w:val="0"/>
        <w:spacing w:before="72" w:after="72" w:line="360" w:lineRule="auto"/>
        <w:ind w:firstLine="480"/>
        <w:rPr>
          <w:rFonts w:hint="eastAsia" w:ascii="楷体" w:hAnsi="楷体" w:eastAsia="楷体" w:cs="楷体"/>
          <w:color w:val="000000"/>
          <w:sz w:val="26"/>
          <w:szCs w:val="26"/>
        </w:rPr>
      </w:pPr>
    </w:p>
    <w:p w14:paraId="6FF1D2DF">
      <w:p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1691FF70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名称（加盖公章）：</w:t>
      </w:r>
    </w:p>
    <w:p w14:paraId="5B1DA4A9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法定代表人或其授权代表(签字或盖章)：</w:t>
      </w:r>
    </w:p>
    <w:p w14:paraId="5A8494F0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</w:p>
    <w:p w14:paraId="0F8DC8E3">
      <w:pPr>
        <w:rPr>
          <w:rFonts w:hint="eastAsia" w:ascii="楷体" w:hAnsi="楷体" w:eastAsia="楷体" w:cs="楷体"/>
        </w:rPr>
      </w:pPr>
    </w:p>
    <w:p w14:paraId="140ABDC8">
      <w:p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2E1Yjg4MTNlMTgwYzdlMmYyZDJkNzY4OGZlZGYifQ=="/>
  </w:docVars>
  <w:rsids>
    <w:rsidRoot w:val="00000000"/>
    <w:rsid w:val="28DA4EB3"/>
    <w:rsid w:val="2C861795"/>
    <w:rsid w:val="5C9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customStyle="1" w:styleId="6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  <w:style w:type="paragraph" w:customStyle="1" w:styleId="9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613</Characters>
  <Lines>0</Lines>
  <Paragraphs>0</Paragraphs>
  <TotalTime>0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招标代理clb</cp:lastModifiedBy>
  <dcterms:modified xsi:type="dcterms:W3CDTF">2025-09-29T08:51:59Z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57E9F84D3D834770AC4AB2FF41B8E593</vt:lpwstr>
  </property>
  <property fmtid="{D5CDD505-2E9C-101B-9397-08002B2CF9AE}" pid="4" name="KSOTemplateDocerSaveRecord">
    <vt:lpwstr>eyJoZGlkIjoiZDQwZDNiMmNiOWU1MGExZTQxZThiZTljOGQ2ZWNkMWIiLCJ1c2VySWQiOiIyNjA4MjU3MTIifQ==</vt:lpwstr>
  </property>
</Properties>
</file>