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用户需求书响应表</w:t>
      </w:r>
    </w:p>
    <w:tbl>
      <w:tblPr>
        <w:tblStyle w:val="8"/>
        <w:tblpPr w:leftFromText="180" w:rightFromText="180" w:horzAnchor="margin" w:tblpX="-449" w:tblpY="997"/>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441"/>
        <w:gridCol w:w="5600"/>
        <w:gridCol w:w="1350"/>
        <w:gridCol w:w="1336"/>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eastAsia" w:eastAsia="宋体"/>
                <w:b/>
                <w:bCs/>
                <w:lang w:val="en-US" w:eastAsia="zh-CN"/>
              </w:rPr>
            </w:pPr>
            <w:bookmarkStart w:id="0" w:name="_Hlk114859551"/>
            <w:r>
              <w:rPr>
                <w:rFonts w:hint="eastAsia"/>
                <w:b/>
                <w:bCs/>
                <w:lang w:val="en-US" w:eastAsia="zh-CN"/>
              </w:rPr>
              <w:t>序号</w:t>
            </w:r>
          </w:p>
        </w:tc>
        <w:tc>
          <w:tcPr>
            <w:tcW w:w="441" w:type="dxa"/>
            <w:vAlign w:val="center"/>
          </w:tcPr>
          <w:p>
            <w:pPr>
              <w:jc w:val="center"/>
              <w:rPr>
                <w:rFonts w:hint="eastAsia" w:eastAsia="宋体"/>
                <w:b/>
                <w:bCs/>
                <w:lang w:val="en-US" w:eastAsia="zh-CN"/>
              </w:rPr>
            </w:pPr>
            <w:r>
              <w:rPr>
                <w:rFonts w:hint="eastAsia"/>
                <w:b/>
                <w:bCs/>
                <w:lang w:val="en-US" w:eastAsia="zh-CN"/>
              </w:rPr>
              <w:t>类型</w:t>
            </w:r>
          </w:p>
        </w:tc>
        <w:tc>
          <w:tcPr>
            <w:tcW w:w="5600" w:type="dxa"/>
            <w:vAlign w:val="center"/>
          </w:tcPr>
          <w:p>
            <w:pPr>
              <w:jc w:val="center"/>
              <w:rPr>
                <w:b/>
                <w:bCs/>
              </w:rPr>
            </w:pPr>
            <w:r>
              <w:rPr>
                <w:rFonts w:hint="eastAsia"/>
                <w:b/>
                <w:bCs/>
              </w:rPr>
              <w:t>比选文件要求</w:t>
            </w:r>
          </w:p>
        </w:tc>
        <w:tc>
          <w:tcPr>
            <w:tcW w:w="1350" w:type="dxa"/>
            <w:vAlign w:val="center"/>
          </w:tcPr>
          <w:p>
            <w:pPr>
              <w:jc w:val="center"/>
              <w:rPr>
                <w:b/>
                <w:bCs/>
              </w:rPr>
            </w:pPr>
            <w:r>
              <w:rPr>
                <w:rFonts w:hint="eastAsia"/>
                <w:b/>
                <w:bCs/>
                <w:lang w:val="en-US"/>
              </w:rPr>
              <w:t>供应商</w:t>
            </w:r>
            <w:r>
              <w:rPr>
                <w:rFonts w:hint="eastAsia"/>
                <w:b/>
                <w:bCs/>
              </w:rPr>
              <w:t>响应描述（</w:t>
            </w:r>
            <w:r>
              <w:rPr>
                <w:rFonts w:hint="eastAsia"/>
                <w:b/>
                <w:bCs/>
                <w:lang w:val="en-US"/>
              </w:rPr>
              <w:t>服务供应商</w:t>
            </w:r>
            <w:r>
              <w:rPr>
                <w:rFonts w:hint="eastAsia"/>
                <w:b/>
                <w:bCs/>
              </w:rPr>
              <w:t>应按用户需求书要求情况如实填写）</w:t>
            </w:r>
          </w:p>
        </w:tc>
        <w:tc>
          <w:tcPr>
            <w:tcW w:w="1336" w:type="dxa"/>
            <w:vAlign w:val="center"/>
          </w:tcPr>
          <w:p>
            <w:pPr>
              <w:jc w:val="center"/>
              <w:rPr>
                <w:b/>
                <w:bCs/>
              </w:rPr>
            </w:pPr>
            <w:r>
              <w:rPr>
                <w:rFonts w:hint="eastAsia"/>
                <w:b/>
                <w:bCs/>
              </w:rPr>
              <w:t>偏离情况说明（无偏离/正偏离/负偏离）</w:t>
            </w:r>
          </w:p>
        </w:tc>
        <w:tc>
          <w:tcPr>
            <w:tcW w:w="586" w:type="dxa"/>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1</w:t>
            </w:r>
          </w:p>
        </w:tc>
        <w:tc>
          <w:tcPr>
            <w:tcW w:w="441" w:type="dxa"/>
            <w:vMerge w:val="restart"/>
            <w:vAlign w:val="center"/>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技术规格及材料明细要求</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sz w:val="22"/>
                <w:szCs w:val="22"/>
                <w:lang w:val="en-US" w:eastAsia="zh-CN"/>
              </w:rPr>
            </w:pPr>
            <w:r>
              <w:rPr>
                <w:rFonts w:hint="eastAsia"/>
                <w:sz w:val="22"/>
                <w:szCs w:val="22"/>
                <w:lang w:val="en-US" w:eastAsia="zh-CN"/>
              </w:rPr>
              <w:t>技术规格及材料明细要求</w:t>
            </w:r>
          </w:p>
          <w:p>
            <w:pPr>
              <w:rPr>
                <w:rFonts w:hint="eastAsia"/>
                <w:sz w:val="22"/>
                <w:szCs w:val="2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sz w:val="22"/>
                <w:szCs w:val="22"/>
                <w:lang w:val="en-US" w:eastAsia="zh-CN"/>
              </w:rPr>
            </w:pPr>
            <w:r>
              <w:rPr>
                <w:rFonts w:hint="eastAsia"/>
                <w:sz w:val="22"/>
                <w:szCs w:val="22"/>
                <w:lang w:val="en-US" w:eastAsia="zh-CN"/>
              </w:rPr>
              <w:t>技术规格及材料明细要求</w:t>
            </w:r>
          </w:p>
          <w:p>
            <w:pPr>
              <w:rPr>
                <w:rFonts w:hint="eastAsia"/>
                <w:sz w:val="22"/>
                <w:szCs w:val="2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rPr>
                <w:rFonts w:hint="default"/>
                <w:lang w:val="en-US" w:eastAsia="zh-CN"/>
              </w:rPr>
            </w:pPr>
            <w:r>
              <w:rPr>
                <w:rFonts w:hint="eastAsia"/>
                <w:lang w:val="en-US" w:eastAsia="zh-CN"/>
              </w:rPr>
              <w:t>技术规格及材料明细要求</w:t>
            </w: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rPr>
              <w:t>2龙头不锈钢饮水机</w:t>
            </w:r>
            <w:r>
              <w:rPr>
                <w:rFonts w:hint="eastAsia" w:ascii="宋体" w:hAnsi="宋体"/>
                <w:color w:val="auto"/>
                <w:sz w:val="24"/>
                <w:szCs w:val="24"/>
                <w:lang w:val="en-US" w:eastAsia="zh-CN"/>
              </w:rPr>
              <w:t>要求</w:t>
            </w:r>
          </w:p>
          <w:p>
            <w:pPr>
              <w:rPr>
                <w:rFonts w:hint="eastAsia" w:ascii="宋体" w:hAnsi="宋体"/>
                <w:color w:val="auto"/>
                <w:sz w:val="24"/>
                <w:szCs w:val="24"/>
              </w:rPr>
            </w:pPr>
            <w:r>
              <w:rPr>
                <w:rFonts w:hint="eastAsia" w:ascii="宋体" w:hAnsi="宋体"/>
                <w:color w:val="auto"/>
                <w:sz w:val="24"/>
                <w:szCs w:val="24"/>
              </w:rPr>
              <w:t>（1）水胆容量：</w:t>
            </w:r>
            <w:r>
              <w:rPr>
                <w:rFonts w:hint="eastAsia" w:ascii="宋体" w:hAnsi="宋体"/>
                <w:color w:val="auto"/>
                <w:sz w:val="24"/>
                <w:szCs w:val="24"/>
                <w:lang w:val="en-US" w:eastAsia="zh-CN"/>
              </w:rPr>
              <w:t>不低于</w:t>
            </w:r>
            <w:r>
              <w:rPr>
                <w:rFonts w:hint="eastAsia" w:ascii="宋体" w:hAnsi="宋体"/>
                <w:color w:val="auto"/>
                <w:sz w:val="24"/>
                <w:szCs w:val="24"/>
              </w:rPr>
              <w:t>15L，采用不锈钢材质；</w:t>
            </w:r>
            <w:r>
              <w:rPr>
                <w:rFonts w:hint="eastAsia" w:ascii="宋体" w:hAnsi="宋体"/>
                <w:color w:val="auto"/>
                <w:sz w:val="24"/>
                <w:szCs w:val="24"/>
              </w:rPr>
              <w:br w:type="textWrapping"/>
            </w:r>
            <w:r>
              <w:rPr>
                <w:rFonts w:hint="eastAsia" w:ascii="宋体" w:hAnsi="宋体"/>
                <w:color w:val="auto"/>
                <w:sz w:val="24"/>
                <w:szCs w:val="24"/>
              </w:rPr>
              <w:t>（2）功率：2KW；</w:t>
            </w:r>
            <w:r>
              <w:rPr>
                <w:rFonts w:hint="eastAsia" w:ascii="宋体" w:hAnsi="宋体"/>
                <w:color w:val="auto"/>
                <w:sz w:val="24"/>
                <w:szCs w:val="24"/>
              </w:rPr>
              <w:br w:type="textWrapping"/>
            </w:r>
            <w:r>
              <w:rPr>
                <w:rFonts w:hint="eastAsia" w:ascii="宋体" w:hAnsi="宋体"/>
                <w:color w:val="auto"/>
                <w:sz w:val="24"/>
                <w:szCs w:val="24"/>
              </w:rPr>
              <w:t>（3）电源：220V，50Hz；</w:t>
            </w:r>
            <w:r>
              <w:rPr>
                <w:rFonts w:hint="eastAsia" w:ascii="宋体" w:hAnsi="宋体"/>
                <w:color w:val="auto"/>
                <w:sz w:val="24"/>
                <w:szCs w:val="24"/>
              </w:rPr>
              <w:br w:type="textWrapping"/>
            </w:r>
            <w:r>
              <w:rPr>
                <w:rFonts w:hint="eastAsia" w:ascii="宋体" w:hAnsi="宋体"/>
                <w:color w:val="auto"/>
                <w:sz w:val="24"/>
                <w:szCs w:val="24"/>
              </w:rPr>
              <w:t>（4）产水量：一开一温，开水20L/H或温开水60L/H，可供50人饮用；</w:t>
            </w:r>
          </w:p>
          <w:p>
            <w:pPr>
              <w:rPr>
                <w:rFonts w:hint="eastAsia" w:ascii="宋体" w:hAnsi="宋体"/>
                <w:color w:val="auto"/>
                <w:sz w:val="24"/>
                <w:szCs w:val="24"/>
              </w:rPr>
            </w:pPr>
            <w:r>
              <w:rPr>
                <w:rFonts w:hint="eastAsia" w:ascii="宋体" w:hAnsi="宋体"/>
                <w:color w:val="auto"/>
                <w:sz w:val="24"/>
                <w:szCs w:val="24"/>
              </w:rPr>
              <w:t>（5）过滤等级：3级过滤；</w:t>
            </w:r>
          </w:p>
          <w:p>
            <w:pPr>
              <w:rPr>
                <w:rFonts w:hint="eastAsia" w:ascii="宋体" w:hAnsi="宋体"/>
                <w:color w:val="auto"/>
                <w:sz w:val="24"/>
                <w:szCs w:val="24"/>
              </w:rPr>
            </w:pPr>
            <w:r>
              <w:rPr>
                <w:rFonts w:hint="eastAsia" w:ascii="宋体" w:hAnsi="宋体"/>
                <w:color w:val="auto"/>
                <w:sz w:val="24"/>
                <w:szCs w:val="24"/>
              </w:rPr>
              <w:t>（6）尺寸460×360×1030mm（±2%）；</w:t>
            </w:r>
          </w:p>
          <w:p>
            <w:pPr>
              <w:rPr>
                <w:rFonts w:hint="eastAsia" w:ascii="宋体" w:hAnsi="宋体"/>
                <w:color w:val="auto"/>
                <w:sz w:val="24"/>
                <w:szCs w:val="24"/>
              </w:rPr>
            </w:pPr>
            <w:r>
              <w:rPr>
                <w:rFonts w:hint="eastAsia" w:ascii="宋体" w:hAnsi="宋体"/>
                <w:color w:val="auto"/>
                <w:sz w:val="24"/>
                <w:szCs w:val="24"/>
              </w:rPr>
              <w:t>（7）材质：不锈钢板；</w:t>
            </w:r>
          </w:p>
          <w:p>
            <w:pPr>
              <w:rPr>
                <w:rFonts w:hint="eastAsia" w:ascii="宋体" w:hAnsi="宋体"/>
                <w:color w:val="auto"/>
                <w:sz w:val="24"/>
                <w:szCs w:val="24"/>
              </w:rPr>
            </w:pPr>
            <w:r>
              <w:rPr>
                <w:rFonts w:hint="eastAsia" w:ascii="宋体" w:hAnsi="宋体"/>
                <w:color w:val="auto"/>
                <w:sz w:val="24"/>
                <w:szCs w:val="24"/>
              </w:rPr>
              <w:t>（8）温度显示采用数码显示，水不开无水流出；</w:t>
            </w:r>
          </w:p>
          <w:p>
            <w:pPr>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）内部配置：内置过滤设备，加热罐为常压设计，微电脑自动控制系统；</w:t>
            </w:r>
          </w:p>
          <w:p>
            <w:pPr>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10</w:t>
            </w:r>
            <w:r>
              <w:rPr>
                <w:rFonts w:hint="eastAsia" w:ascii="宋体" w:hAnsi="宋体"/>
                <w:color w:val="auto"/>
                <w:sz w:val="24"/>
                <w:szCs w:val="24"/>
              </w:rPr>
              <w:t>)</w:t>
            </w:r>
            <w:r>
              <w:rPr>
                <w:rFonts w:hint="eastAsia" w:ascii="宋体" w:hAnsi="宋体"/>
                <w:color w:val="auto"/>
                <w:sz w:val="24"/>
                <w:szCs w:val="24"/>
              </w:rPr>
              <w:t>龙头特性：冷水管的流通、截流，与热水出口和温水出口的开启、关闭是同步的，从而饮水机的内胆承受的压强和冲击力大大降低，使用寿命增长。</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）采用热交换节能技术：回收开水热能；</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）排水漏斗下水口连接的排水管必须为PP-R环保健康给水管，确保排水系统耐高温不漏水，不易损坏；</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）泄压阀：水胆带有泄压阀保护，内胆体内的气体压力始终与大气压力一致，当过气通道压力过大时，调压机构工作，泄气通道能够泄压。</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4</w:t>
            </w:r>
            <w:r>
              <w:rPr>
                <w:rFonts w:hint="eastAsia" w:ascii="宋体" w:hAnsi="宋体"/>
                <w:color w:val="auto"/>
                <w:sz w:val="24"/>
                <w:szCs w:val="24"/>
              </w:rPr>
              <w:t>）须具备以下功能：</w:t>
            </w:r>
            <w:r>
              <w:rPr>
                <w:rFonts w:hint="eastAsia" w:ascii="宋体" w:hAnsi="宋体"/>
                <w:color w:val="auto"/>
                <w:sz w:val="24"/>
                <w:szCs w:val="24"/>
              </w:rPr>
              <w:br w:type="textWrapping"/>
            </w:r>
            <w:r>
              <w:rPr>
                <w:rFonts w:hint="eastAsia" w:ascii="宋体" w:hAnsi="宋体"/>
                <w:color w:val="auto"/>
                <w:sz w:val="24"/>
                <w:szCs w:val="24"/>
              </w:rPr>
              <w:t>1.微电脑智能控制，并带定时开关功能；</w:t>
            </w:r>
            <w:r>
              <w:rPr>
                <w:rFonts w:hint="eastAsia" w:ascii="宋体" w:hAnsi="宋体"/>
                <w:color w:val="auto"/>
                <w:sz w:val="24"/>
                <w:szCs w:val="24"/>
              </w:rPr>
              <w:br w:type="textWrapping"/>
            </w:r>
            <w:r>
              <w:rPr>
                <w:rFonts w:hint="eastAsia" w:ascii="宋体" w:hAnsi="宋体"/>
                <w:color w:val="auto"/>
                <w:sz w:val="24"/>
                <w:szCs w:val="24"/>
              </w:rPr>
              <w:t>2.数码显示水温；</w:t>
            </w:r>
            <w:r>
              <w:rPr>
                <w:rFonts w:hint="eastAsia" w:ascii="宋体" w:hAnsi="宋体"/>
                <w:color w:val="auto"/>
                <w:sz w:val="24"/>
                <w:szCs w:val="24"/>
              </w:rPr>
              <w:br w:type="textWrapping"/>
            </w:r>
            <w:r>
              <w:rPr>
                <w:rFonts w:hint="eastAsia" w:ascii="宋体" w:hAnsi="宋体"/>
                <w:color w:val="auto"/>
                <w:sz w:val="24"/>
                <w:szCs w:val="24"/>
              </w:rPr>
              <w:t>3.电压带高低压保护；</w:t>
            </w:r>
            <w:r>
              <w:rPr>
                <w:rFonts w:hint="eastAsia" w:ascii="宋体" w:hAnsi="宋体"/>
                <w:color w:val="auto"/>
                <w:sz w:val="24"/>
                <w:szCs w:val="24"/>
              </w:rPr>
              <w:br w:type="textWrapping"/>
            </w:r>
            <w:r>
              <w:rPr>
                <w:rFonts w:hint="eastAsia" w:ascii="宋体" w:hAnsi="宋体"/>
                <w:color w:val="auto"/>
                <w:sz w:val="24"/>
                <w:szCs w:val="24"/>
              </w:rPr>
              <w:t>4.温度过高保护；</w:t>
            </w:r>
            <w:r>
              <w:rPr>
                <w:rFonts w:hint="eastAsia" w:ascii="宋体" w:hAnsi="宋体"/>
                <w:color w:val="auto"/>
                <w:sz w:val="24"/>
                <w:szCs w:val="24"/>
              </w:rPr>
              <w:br w:type="textWrapping"/>
            </w:r>
            <w:r>
              <w:rPr>
                <w:rFonts w:hint="eastAsia" w:ascii="宋体" w:hAnsi="宋体"/>
                <w:color w:val="auto"/>
                <w:sz w:val="24"/>
                <w:szCs w:val="24"/>
              </w:rPr>
              <w:t>5.电路板盒子具有高度防水功能；</w:t>
            </w:r>
          </w:p>
          <w:p>
            <w:pPr>
              <w:rPr>
                <w:rFonts w:hint="eastAsia" w:ascii="宋体" w:hAnsi="宋体"/>
                <w:color w:val="auto"/>
                <w:sz w:val="24"/>
                <w:szCs w:val="24"/>
                <w:lang w:val="en-US" w:eastAsia="zh-CN"/>
              </w:rPr>
            </w:pPr>
            <w:r>
              <w:rPr>
                <w:rFonts w:hint="eastAsia" w:ascii="宋体" w:hAnsi="宋体"/>
                <w:color w:val="auto"/>
                <w:sz w:val="24"/>
                <w:szCs w:val="24"/>
              </w:rPr>
              <w:t>6.产品必须带有防干烧功能</w:t>
            </w:r>
            <w:r>
              <w:rPr>
                <w:rFonts w:hint="eastAsia" w:ascii="宋体" w:hAnsi="宋体"/>
                <w:color w:val="auto"/>
                <w:sz w:val="24"/>
                <w:szCs w:val="24"/>
                <w:lang w:eastAsia="zh-CN"/>
              </w:rPr>
              <w:t>。</w:t>
            </w:r>
          </w:p>
        </w:tc>
        <w:tc>
          <w:tcPr>
            <w:tcW w:w="1350" w:type="dxa"/>
          </w:tcPr>
          <w:p>
            <w:pPr>
              <w:rPr>
                <w:sz w:val="21"/>
                <w:szCs w:val="21"/>
              </w:rPr>
            </w:pPr>
          </w:p>
        </w:tc>
        <w:tc>
          <w:tcPr>
            <w:tcW w:w="1336" w:type="dxa"/>
          </w:tcPr>
          <w:p>
            <w:pPr>
              <w:rPr>
                <w:sz w:val="21"/>
                <w:szCs w:val="21"/>
              </w:rPr>
            </w:pPr>
            <w:bookmarkStart w:id="1" w:name="_GoBack"/>
            <w:bookmarkEnd w:id="1"/>
          </w:p>
        </w:tc>
        <w:tc>
          <w:tcPr>
            <w:tcW w:w="586" w:type="dxa"/>
          </w:tcPr>
          <w:p>
            <w:pPr>
              <w:rPr>
                <w:sz w:val="21"/>
                <w:szCs w:val="2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2</w:t>
            </w:r>
          </w:p>
        </w:tc>
        <w:tc>
          <w:tcPr>
            <w:tcW w:w="441" w:type="dxa"/>
            <w:vMerge w:val="continue"/>
            <w:tcBorders/>
            <w:vAlign w:val="center"/>
          </w:tcPr>
          <w:p>
            <w:pPr>
              <w:jc w:val="center"/>
              <w:rPr>
                <w:rFonts w:hint="eastAsia" w:eastAsia="宋体"/>
                <w:sz w:val="20"/>
                <w:szCs w:val="20"/>
                <w:lang w:val="en-US" w:eastAsia="zh-CN"/>
              </w:rPr>
            </w:pP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rPr>
              <w:t>3龙头不锈钢饮水机</w:t>
            </w:r>
            <w:r>
              <w:rPr>
                <w:rFonts w:hint="eastAsia" w:ascii="宋体" w:hAnsi="宋体"/>
                <w:color w:val="auto"/>
                <w:sz w:val="24"/>
                <w:szCs w:val="24"/>
                <w:lang w:val="en-US" w:eastAsia="zh-CN"/>
              </w:rPr>
              <w:t>要求</w:t>
            </w:r>
          </w:p>
          <w:p>
            <w:pPr>
              <w:rPr>
                <w:rFonts w:hint="eastAsia" w:ascii="宋体" w:hAnsi="宋体"/>
                <w:color w:val="auto"/>
                <w:sz w:val="24"/>
                <w:szCs w:val="24"/>
              </w:rPr>
            </w:pPr>
            <w:r>
              <w:rPr>
                <w:rFonts w:hint="eastAsia" w:ascii="宋体" w:hAnsi="宋体"/>
                <w:color w:val="auto"/>
                <w:sz w:val="24"/>
                <w:szCs w:val="24"/>
              </w:rPr>
              <w:t>（1）水胆容量：</w:t>
            </w:r>
            <w:r>
              <w:rPr>
                <w:rFonts w:hint="eastAsia" w:ascii="宋体" w:hAnsi="宋体"/>
                <w:color w:val="auto"/>
                <w:sz w:val="24"/>
                <w:szCs w:val="24"/>
                <w:lang w:val="en-US" w:eastAsia="zh-CN"/>
              </w:rPr>
              <w:t>不低于</w:t>
            </w:r>
            <w:r>
              <w:rPr>
                <w:rFonts w:hint="eastAsia" w:ascii="宋体" w:hAnsi="宋体"/>
                <w:color w:val="auto"/>
                <w:sz w:val="24"/>
                <w:szCs w:val="24"/>
              </w:rPr>
              <w:t>24L，采用不锈钢材质；</w:t>
            </w:r>
            <w:r>
              <w:rPr>
                <w:rFonts w:hint="eastAsia" w:ascii="宋体" w:hAnsi="宋体"/>
                <w:color w:val="auto"/>
                <w:sz w:val="24"/>
                <w:szCs w:val="24"/>
              </w:rPr>
              <w:br w:type="textWrapping"/>
            </w:r>
            <w:r>
              <w:rPr>
                <w:rFonts w:hint="eastAsia" w:ascii="宋体" w:hAnsi="宋体"/>
                <w:color w:val="auto"/>
                <w:sz w:val="24"/>
                <w:szCs w:val="24"/>
              </w:rPr>
              <w:t>（2）功率：3KW；</w:t>
            </w:r>
            <w:r>
              <w:rPr>
                <w:rFonts w:hint="eastAsia" w:ascii="宋体" w:hAnsi="宋体"/>
                <w:color w:val="auto"/>
                <w:sz w:val="24"/>
                <w:szCs w:val="24"/>
              </w:rPr>
              <w:br w:type="textWrapping"/>
            </w:r>
            <w:r>
              <w:rPr>
                <w:rFonts w:hint="eastAsia" w:ascii="宋体" w:hAnsi="宋体"/>
                <w:color w:val="auto"/>
                <w:sz w:val="24"/>
                <w:szCs w:val="24"/>
              </w:rPr>
              <w:t>（3）电源：220V，50Hz；</w:t>
            </w:r>
            <w:r>
              <w:rPr>
                <w:rFonts w:hint="eastAsia" w:ascii="宋体" w:hAnsi="宋体"/>
                <w:color w:val="auto"/>
                <w:sz w:val="24"/>
                <w:szCs w:val="24"/>
              </w:rPr>
              <w:br w:type="textWrapping"/>
            </w:r>
            <w:r>
              <w:rPr>
                <w:rFonts w:hint="eastAsia" w:ascii="宋体" w:hAnsi="宋体"/>
                <w:color w:val="auto"/>
                <w:sz w:val="24"/>
                <w:szCs w:val="24"/>
              </w:rPr>
              <w:t>（4）产水量：一开二温，开水40L/H或温开水150L/H，可供100人饮用；</w:t>
            </w:r>
          </w:p>
          <w:p>
            <w:pPr>
              <w:rPr>
                <w:rFonts w:hint="eastAsia" w:ascii="宋体" w:hAnsi="宋体"/>
                <w:color w:val="auto"/>
                <w:sz w:val="24"/>
                <w:szCs w:val="24"/>
              </w:rPr>
            </w:pPr>
            <w:r>
              <w:rPr>
                <w:rFonts w:hint="eastAsia" w:ascii="宋体" w:hAnsi="宋体"/>
                <w:color w:val="auto"/>
                <w:sz w:val="24"/>
                <w:szCs w:val="24"/>
              </w:rPr>
              <w:t>（5）过滤等级：3级过滤；</w:t>
            </w:r>
          </w:p>
          <w:p>
            <w:pPr>
              <w:rPr>
                <w:rFonts w:hint="eastAsia" w:ascii="宋体" w:hAnsi="宋体"/>
                <w:color w:val="auto"/>
                <w:sz w:val="24"/>
                <w:szCs w:val="24"/>
              </w:rPr>
            </w:pPr>
            <w:r>
              <w:rPr>
                <w:rFonts w:hint="eastAsia" w:ascii="宋体" w:hAnsi="宋体"/>
                <w:color w:val="auto"/>
                <w:sz w:val="24"/>
                <w:szCs w:val="24"/>
              </w:rPr>
              <w:t>（6）尺寸920×405×1030mm（±2%）；</w:t>
            </w:r>
          </w:p>
          <w:p>
            <w:pPr>
              <w:rPr>
                <w:rFonts w:hint="eastAsia" w:ascii="宋体" w:hAnsi="宋体"/>
                <w:color w:val="auto"/>
                <w:sz w:val="24"/>
                <w:szCs w:val="24"/>
              </w:rPr>
            </w:pPr>
            <w:r>
              <w:rPr>
                <w:rFonts w:hint="eastAsia" w:ascii="宋体" w:hAnsi="宋体"/>
                <w:color w:val="auto"/>
                <w:sz w:val="24"/>
                <w:szCs w:val="24"/>
              </w:rPr>
              <w:t>（7）材质：不锈钢板；</w:t>
            </w:r>
          </w:p>
          <w:p>
            <w:pPr>
              <w:rPr>
                <w:rFonts w:hint="eastAsia" w:ascii="宋体" w:hAnsi="宋体"/>
                <w:color w:val="auto"/>
                <w:sz w:val="24"/>
                <w:szCs w:val="24"/>
              </w:rPr>
            </w:pPr>
            <w:r>
              <w:rPr>
                <w:rFonts w:hint="eastAsia" w:ascii="宋体" w:hAnsi="宋体"/>
                <w:color w:val="auto"/>
                <w:sz w:val="24"/>
                <w:szCs w:val="24"/>
              </w:rPr>
              <w:t>（8）温度显示必须采用数码显示，水不开无水流出；</w:t>
            </w:r>
          </w:p>
          <w:p>
            <w:pPr>
              <w:rPr>
                <w:rFonts w:hint="eastAsia" w:ascii="宋体" w:hAnsi="宋体"/>
                <w:color w:val="auto"/>
                <w:sz w:val="24"/>
                <w:szCs w:val="24"/>
              </w:rPr>
            </w:pPr>
          </w:p>
          <w:p>
            <w:pPr>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）内部配置：内置过滤设备，加热罐为常压设计，微电脑自动控制系统；</w:t>
            </w:r>
          </w:p>
          <w:p>
            <w:pPr>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10</w:t>
            </w:r>
            <w:r>
              <w:rPr>
                <w:rFonts w:hint="eastAsia" w:ascii="宋体" w:hAnsi="宋体"/>
                <w:color w:val="auto"/>
                <w:sz w:val="24"/>
                <w:szCs w:val="24"/>
              </w:rPr>
              <w:t>)</w:t>
            </w:r>
            <w:r>
              <w:rPr>
                <w:rFonts w:hint="eastAsia" w:ascii="宋体" w:hAnsi="宋体"/>
                <w:color w:val="auto"/>
                <w:sz w:val="24"/>
                <w:szCs w:val="24"/>
              </w:rPr>
              <w:t>龙头特性：冷水管的流通、截流，与热水出口和温水出口的开启、关闭是同步的，从而饮水机的内胆承受的压强和冲击力大大降低，使用寿命增长。</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）采用热交换节能技术：回收开水热能；</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）排水漏斗下水口连接的排水管必须为PP-R环保健康给水管，确保排水系统耐高温不漏水，不易损坏；</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）泄压阀：水胆带有泄压阀保护，内胆体内的气体压力始终与大气压力一致，当过气通道压力过大时，调压机构工作，泄气通道能够泄压。</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4</w:t>
            </w:r>
            <w:r>
              <w:rPr>
                <w:rFonts w:hint="eastAsia" w:ascii="宋体" w:hAnsi="宋体"/>
                <w:color w:val="auto"/>
                <w:sz w:val="24"/>
                <w:szCs w:val="24"/>
              </w:rPr>
              <w:t>）须具备以下功能：</w:t>
            </w:r>
            <w:r>
              <w:rPr>
                <w:rFonts w:hint="eastAsia" w:ascii="宋体" w:hAnsi="宋体"/>
                <w:color w:val="auto"/>
                <w:sz w:val="24"/>
                <w:szCs w:val="24"/>
              </w:rPr>
              <w:br w:type="textWrapping"/>
            </w:r>
            <w:r>
              <w:rPr>
                <w:rFonts w:hint="eastAsia" w:ascii="宋体" w:hAnsi="宋体"/>
                <w:color w:val="auto"/>
                <w:sz w:val="24"/>
                <w:szCs w:val="24"/>
              </w:rPr>
              <w:t>1.微电脑智能控制，并带定时开关功能；</w:t>
            </w:r>
            <w:r>
              <w:rPr>
                <w:rFonts w:hint="eastAsia" w:ascii="宋体" w:hAnsi="宋体"/>
                <w:color w:val="auto"/>
                <w:sz w:val="24"/>
                <w:szCs w:val="24"/>
              </w:rPr>
              <w:br w:type="textWrapping"/>
            </w:r>
            <w:r>
              <w:rPr>
                <w:rFonts w:hint="eastAsia" w:ascii="宋体" w:hAnsi="宋体"/>
                <w:color w:val="auto"/>
                <w:sz w:val="24"/>
                <w:szCs w:val="24"/>
              </w:rPr>
              <w:t>2.数码显示水温；</w:t>
            </w:r>
            <w:r>
              <w:rPr>
                <w:rFonts w:hint="eastAsia" w:ascii="宋体" w:hAnsi="宋体"/>
                <w:color w:val="auto"/>
                <w:sz w:val="24"/>
                <w:szCs w:val="24"/>
              </w:rPr>
              <w:br w:type="textWrapping"/>
            </w:r>
            <w:r>
              <w:rPr>
                <w:rFonts w:hint="eastAsia" w:ascii="宋体" w:hAnsi="宋体"/>
                <w:color w:val="auto"/>
                <w:sz w:val="24"/>
                <w:szCs w:val="24"/>
              </w:rPr>
              <w:t>3.电压带高低压保护；</w:t>
            </w:r>
            <w:r>
              <w:rPr>
                <w:rFonts w:hint="eastAsia" w:ascii="宋体" w:hAnsi="宋体"/>
                <w:color w:val="auto"/>
                <w:sz w:val="24"/>
                <w:szCs w:val="24"/>
              </w:rPr>
              <w:br w:type="textWrapping"/>
            </w:r>
            <w:r>
              <w:rPr>
                <w:rFonts w:hint="eastAsia" w:ascii="宋体" w:hAnsi="宋体"/>
                <w:color w:val="auto"/>
                <w:sz w:val="24"/>
                <w:szCs w:val="24"/>
              </w:rPr>
              <w:t>4.温度过高保护；</w:t>
            </w:r>
            <w:r>
              <w:rPr>
                <w:rFonts w:hint="eastAsia" w:ascii="宋体" w:hAnsi="宋体"/>
                <w:color w:val="auto"/>
                <w:sz w:val="24"/>
                <w:szCs w:val="24"/>
              </w:rPr>
              <w:br w:type="textWrapping"/>
            </w:r>
            <w:r>
              <w:rPr>
                <w:rFonts w:hint="eastAsia" w:ascii="宋体" w:hAnsi="宋体"/>
                <w:color w:val="auto"/>
                <w:sz w:val="24"/>
                <w:szCs w:val="24"/>
              </w:rPr>
              <w:t>5.电路板盒子具有高度防水功能；</w:t>
            </w:r>
          </w:p>
          <w:p>
            <w:pPr>
              <w:rPr>
                <w:rFonts w:hint="eastAsia" w:ascii="宋体" w:hAnsi="宋体"/>
                <w:color w:val="auto"/>
                <w:sz w:val="24"/>
                <w:szCs w:val="24"/>
                <w:lang w:val="en-US" w:eastAsia="zh-CN"/>
              </w:rPr>
            </w:pPr>
            <w:r>
              <w:rPr>
                <w:rFonts w:hint="eastAsia" w:ascii="宋体" w:hAnsi="宋体"/>
                <w:color w:val="auto"/>
                <w:sz w:val="24"/>
                <w:szCs w:val="24"/>
              </w:rPr>
              <w:t>6.产品必须带有防干烧功能</w:t>
            </w:r>
            <w:r>
              <w:rPr>
                <w:rFonts w:hint="eastAsia" w:ascii="宋体" w:hAnsi="宋体"/>
                <w:color w:val="auto"/>
                <w:sz w:val="24"/>
                <w:szCs w:val="24"/>
                <w:lang w:eastAsia="zh-CN"/>
              </w:rPr>
              <w:t>。</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3</w:t>
            </w:r>
          </w:p>
        </w:tc>
        <w:tc>
          <w:tcPr>
            <w:tcW w:w="441" w:type="dxa"/>
            <w:vMerge w:val="continue"/>
            <w:tcBorders/>
            <w:vAlign w:val="center"/>
          </w:tcPr>
          <w:p>
            <w:pPr>
              <w:jc w:val="center"/>
              <w:rPr>
                <w:rFonts w:hint="eastAsia" w:eastAsia="宋体"/>
                <w:sz w:val="20"/>
                <w:szCs w:val="20"/>
                <w:lang w:val="en-US" w:eastAsia="zh-CN"/>
              </w:rPr>
            </w:pP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rPr>
              <w:t>4龙头不锈钢饮水机</w:t>
            </w:r>
            <w:r>
              <w:rPr>
                <w:rFonts w:hint="eastAsia" w:ascii="宋体" w:hAnsi="宋体"/>
                <w:color w:val="auto"/>
                <w:sz w:val="24"/>
                <w:szCs w:val="24"/>
                <w:lang w:val="en-US" w:eastAsia="zh-CN"/>
              </w:rPr>
              <w:t>要求</w:t>
            </w:r>
          </w:p>
          <w:p>
            <w:pPr>
              <w:rPr>
                <w:rFonts w:hint="eastAsia" w:ascii="宋体" w:hAnsi="宋体"/>
                <w:color w:val="auto"/>
                <w:sz w:val="24"/>
                <w:szCs w:val="24"/>
              </w:rPr>
            </w:pPr>
            <w:r>
              <w:rPr>
                <w:rFonts w:hint="eastAsia" w:ascii="宋体" w:hAnsi="宋体"/>
                <w:color w:val="auto"/>
                <w:sz w:val="24"/>
                <w:szCs w:val="24"/>
              </w:rPr>
              <w:t>（1）水胆容量：</w:t>
            </w:r>
            <w:r>
              <w:rPr>
                <w:rFonts w:hint="eastAsia" w:ascii="宋体" w:hAnsi="宋体"/>
                <w:color w:val="auto"/>
                <w:sz w:val="24"/>
                <w:szCs w:val="24"/>
                <w:lang w:val="en-US" w:eastAsia="zh-CN"/>
              </w:rPr>
              <w:t>不低于</w:t>
            </w:r>
            <w:r>
              <w:rPr>
                <w:rFonts w:hint="eastAsia" w:ascii="宋体" w:hAnsi="宋体"/>
                <w:color w:val="auto"/>
                <w:sz w:val="24"/>
                <w:szCs w:val="24"/>
              </w:rPr>
              <w:t>35L，采用不锈钢材质；</w:t>
            </w:r>
            <w:r>
              <w:rPr>
                <w:rFonts w:hint="eastAsia" w:ascii="宋体" w:hAnsi="宋体"/>
                <w:color w:val="auto"/>
                <w:sz w:val="24"/>
                <w:szCs w:val="24"/>
              </w:rPr>
              <w:br w:type="textWrapping"/>
            </w:r>
            <w:r>
              <w:rPr>
                <w:rFonts w:hint="eastAsia" w:ascii="宋体" w:hAnsi="宋体"/>
                <w:color w:val="auto"/>
                <w:sz w:val="24"/>
                <w:szCs w:val="24"/>
              </w:rPr>
              <w:t>（2）功率：3KW；</w:t>
            </w:r>
            <w:r>
              <w:rPr>
                <w:rFonts w:hint="eastAsia" w:ascii="宋体" w:hAnsi="宋体"/>
                <w:color w:val="auto"/>
                <w:sz w:val="24"/>
                <w:szCs w:val="24"/>
              </w:rPr>
              <w:br w:type="textWrapping"/>
            </w:r>
            <w:r>
              <w:rPr>
                <w:rFonts w:hint="eastAsia" w:ascii="宋体" w:hAnsi="宋体"/>
                <w:color w:val="auto"/>
                <w:sz w:val="24"/>
                <w:szCs w:val="24"/>
              </w:rPr>
              <w:t>（3）电源：220V，50Hz；</w:t>
            </w:r>
            <w:r>
              <w:rPr>
                <w:rFonts w:hint="eastAsia" w:ascii="宋体" w:hAnsi="宋体"/>
                <w:color w:val="auto"/>
                <w:sz w:val="24"/>
                <w:szCs w:val="24"/>
              </w:rPr>
              <w:br w:type="textWrapping"/>
            </w:r>
            <w:r>
              <w:rPr>
                <w:rFonts w:hint="eastAsia" w:ascii="宋体" w:hAnsi="宋体"/>
                <w:color w:val="auto"/>
                <w:sz w:val="24"/>
                <w:szCs w:val="24"/>
              </w:rPr>
              <w:t>（4）产水量：一开三温，开水40L/H或温开水1600L/H，可供200人饮用；</w:t>
            </w:r>
          </w:p>
          <w:p>
            <w:pPr>
              <w:rPr>
                <w:rFonts w:hint="eastAsia" w:ascii="宋体" w:hAnsi="宋体"/>
                <w:color w:val="auto"/>
                <w:sz w:val="24"/>
                <w:szCs w:val="24"/>
              </w:rPr>
            </w:pPr>
            <w:r>
              <w:rPr>
                <w:rFonts w:hint="eastAsia" w:ascii="宋体" w:hAnsi="宋体"/>
                <w:color w:val="auto"/>
                <w:sz w:val="24"/>
                <w:szCs w:val="24"/>
              </w:rPr>
              <w:t>（5）过滤等级：3级过滤；</w:t>
            </w:r>
          </w:p>
          <w:p>
            <w:pPr>
              <w:rPr>
                <w:rFonts w:hint="eastAsia" w:ascii="宋体" w:hAnsi="宋体"/>
                <w:color w:val="auto"/>
                <w:sz w:val="24"/>
                <w:szCs w:val="24"/>
              </w:rPr>
            </w:pPr>
            <w:r>
              <w:rPr>
                <w:rFonts w:hint="eastAsia" w:ascii="宋体" w:hAnsi="宋体"/>
                <w:color w:val="auto"/>
                <w:sz w:val="24"/>
                <w:szCs w:val="24"/>
              </w:rPr>
              <w:t>（6）尺寸1500×450×1030mm（±2%）；</w:t>
            </w:r>
          </w:p>
          <w:p>
            <w:pPr>
              <w:rPr>
                <w:rFonts w:hint="eastAsia" w:ascii="宋体" w:hAnsi="宋体"/>
                <w:color w:val="auto"/>
                <w:sz w:val="24"/>
                <w:szCs w:val="24"/>
              </w:rPr>
            </w:pPr>
            <w:r>
              <w:rPr>
                <w:rFonts w:hint="eastAsia" w:ascii="宋体" w:hAnsi="宋体"/>
                <w:color w:val="auto"/>
                <w:sz w:val="24"/>
                <w:szCs w:val="24"/>
              </w:rPr>
              <w:t>（7）材质：不锈钢板；</w:t>
            </w:r>
          </w:p>
          <w:p>
            <w:pPr>
              <w:rPr>
                <w:rFonts w:hint="eastAsia" w:ascii="宋体" w:hAnsi="宋体"/>
                <w:color w:val="auto"/>
                <w:sz w:val="24"/>
                <w:szCs w:val="24"/>
              </w:rPr>
            </w:pPr>
            <w:r>
              <w:rPr>
                <w:rFonts w:hint="eastAsia" w:ascii="宋体" w:hAnsi="宋体"/>
                <w:color w:val="auto"/>
                <w:sz w:val="24"/>
                <w:szCs w:val="24"/>
              </w:rPr>
              <w:t>（8）温度显示必须采用数码显示，水不开无水流出；</w:t>
            </w:r>
          </w:p>
          <w:p>
            <w:pPr>
              <w:rPr>
                <w:rFonts w:hint="eastAsia" w:ascii="宋体" w:hAnsi="宋体"/>
                <w:color w:val="auto"/>
                <w:sz w:val="24"/>
                <w:szCs w:val="24"/>
              </w:rPr>
            </w:pPr>
          </w:p>
          <w:p>
            <w:pPr>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）内部配置：内置过滤设备，加热罐为常压设计，微电脑自动控制系统；</w:t>
            </w:r>
          </w:p>
          <w:p>
            <w:pPr>
              <w:rPr>
                <w:rFonts w:hint="eastAsia" w:ascii="宋体" w:hAnsi="宋体"/>
                <w:color w:val="auto"/>
                <w:sz w:val="24"/>
                <w:szCs w:val="24"/>
              </w:rPr>
            </w:pPr>
            <w:r>
              <w:rPr>
                <w:rFonts w:hint="eastAsia" w:ascii="宋体" w:hAnsi="宋体"/>
                <w:color w:val="auto"/>
                <w:sz w:val="24"/>
                <w:szCs w:val="24"/>
              </w:rPr>
              <w:t xml:space="preserve"> (1</w:t>
            </w:r>
            <w:r>
              <w:rPr>
                <w:rFonts w:hint="eastAsia" w:ascii="宋体" w:hAnsi="宋体"/>
                <w:color w:val="auto"/>
                <w:sz w:val="24"/>
                <w:szCs w:val="24"/>
                <w:lang w:val="en-US" w:eastAsia="zh-CN"/>
              </w:rPr>
              <w:t>0</w:t>
            </w:r>
            <w:r>
              <w:rPr>
                <w:rFonts w:hint="eastAsia" w:ascii="宋体" w:hAnsi="宋体"/>
                <w:color w:val="auto"/>
                <w:sz w:val="24"/>
                <w:szCs w:val="24"/>
              </w:rPr>
              <w:t>)</w:t>
            </w:r>
            <w:r>
              <w:rPr>
                <w:rFonts w:hint="eastAsia" w:ascii="宋体" w:hAnsi="宋体"/>
                <w:color w:val="auto"/>
                <w:sz w:val="24"/>
                <w:szCs w:val="24"/>
              </w:rPr>
              <w:t>龙头特性：冷水管的流通、截流，与热水出口和温水出口的开启、关闭是同步的，从而饮水机的内胆承受的压强和冲击力大大降低，使用寿命增长。</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）采用热交换节能技术：回收开水热能；</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）排水漏斗下水口连接的排水管必须为PP-R环保健康给水管，确保排水系统耐高温不漏水，不易损坏；</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）泄压阀：水胆带有泄压阀保护，内胆体内的气体压力始终与大气压力一致，当过气通道压力过大时，调压机构工作，泄气通道能够泄压。</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4</w:t>
            </w:r>
            <w:r>
              <w:rPr>
                <w:rFonts w:hint="eastAsia" w:ascii="宋体" w:hAnsi="宋体"/>
                <w:color w:val="auto"/>
                <w:sz w:val="24"/>
                <w:szCs w:val="24"/>
              </w:rPr>
              <w:t>）须具备以下功能：</w:t>
            </w:r>
            <w:r>
              <w:rPr>
                <w:rFonts w:hint="eastAsia" w:ascii="宋体" w:hAnsi="宋体"/>
                <w:color w:val="auto"/>
                <w:sz w:val="24"/>
                <w:szCs w:val="24"/>
              </w:rPr>
              <w:br w:type="textWrapping"/>
            </w:r>
            <w:r>
              <w:rPr>
                <w:rFonts w:hint="eastAsia" w:ascii="宋体" w:hAnsi="宋体"/>
                <w:color w:val="auto"/>
                <w:sz w:val="24"/>
                <w:szCs w:val="24"/>
              </w:rPr>
              <w:t>1.微电脑智能控制，并带定时开关功能；</w:t>
            </w:r>
            <w:r>
              <w:rPr>
                <w:rFonts w:hint="eastAsia" w:ascii="宋体" w:hAnsi="宋体"/>
                <w:color w:val="auto"/>
                <w:sz w:val="24"/>
                <w:szCs w:val="24"/>
              </w:rPr>
              <w:br w:type="textWrapping"/>
            </w:r>
            <w:r>
              <w:rPr>
                <w:rFonts w:hint="eastAsia" w:ascii="宋体" w:hAnsi="宋体"/>
                <w:color w:val="auto"/>
                <w:sz w:val="24"/>
                <w:szCs w:val="24"/>
              </w:rPr>
              <w:t>2.数码显示水温；</w:t>
            </w:r>
            <w:r>
              <w:rPr>
                <w:rFonts w:hint="eastAsia" w:ascii="宋体" w:hAnsi="宋体"/>
                <w:color w:val="auto"/>
                <w:sz w:val="24"/>
                <w:szCs w:val="24"/>
              </w:rPr>
              <w:br w:type="textWrapping"/>
            </w:r>
            <w:r>
              <w:rPr>
                <w:rFonts w:hint="eastAsia" w:ascii="宋体" w:hAnsi="宋体"/>
                <w:color w:val="auto"/>
                <w:sz w:val="24"/>
                <w:szCs w:val="24"/>
              </w:rPr>
              <w:t>3.电压带高低压保护；</w:t>
            </w:r>
            <w:r>
              <w:rPr>
                <w:rFonts w:hint="eastAsia" w:ascii="宋体" w:hAnsi="宋体"/>
                <w:color w:val="auto"/>
                <w:sz w:val="24"/>
                <w:szCs w:val="24"/>
              </w:rPr>
              <w:br w:type="textWrapping"/>
            </w:r>
            <w:r>
              <w:rPr>
                <w:rFonts w:hint="eastAsia" w:ascii="宋体" w:hAnsi="宋体"/>
                <w:color w:val="auto"/>
                <w:sz w:val="24"/>
                <w:szCs w:val="24"/>
              </w:rPr>
              <w:t>4.温度过高保护；</w:t>
            </w:r>
            <w:r>
              <w:rPr>
                <w:rFonts w:hint="eastAsia" w:ascii="宋体" w:hAnsi="宋体"/>
                <w:color w:val="auto"/>
                <w:sz w:val="24"/>
                <w:szCs w:val="24"/>
              </w:rPr>
              <w:br w:type="textWrapping"/>
            </w:r>
            <w:r>
              <w:rPr>
                <w:rFonts w:hint="eastAsia" w:ascii="宋体" w:hAnsi="宋体"/>
                <w:color w:val="auto"/>
                <w:sz w:val="24"/>
                <w:szCs w:val="24"/>
              </w:rPr>
              <w:t>5.电路板盒子具有高度防水功能；</w:t>
            </w:r>
          </w:p>
          <w:p>
            <w:pPr>
              <w:rPr>
                <w:rFonts w:hint="eastAsia" w:ascii="宋体" w:hAnsi="宋体"/>
                <w:color w:val="auto"/>
                <w:sz w:val="24"/>
                <w:szCs w:val="24"/>
                <w:lang w:val="en-US" w:eastAsia="zh-CN"/>
              </w:rPr>
            </w:pPr>
            <w:r>
              <w:rPr>
                <w:rFonts w:hint="eastAsia" w:ascii="宋体" w:hAnsi="宋体"/>
                <w:color w:val="auto"/>
                <w:sz w:val="24"/>
                <w:szCs w:val="24"/>
              </w:rPr>
              <w:t>6.产品必须带有防干烧功能</w:t>
            </w:r>
            <w:r>
              <w:rPr>
                <w:rFonts w:hint="eastAsia" w:ascii="宋体" w:hAnsi="宋体"/>
                <w:color w:val="auto"/>
                <w:sz w:val="24"/>
                <w:szCs w:val="24"/>
                <w:lang w:eastAsia="zh-CN"/>
              </w:rPr>
              <w:t>。</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4</w:t>
            </w:r>
          </w:p>
        </w:tc>
        <w:tc>
          <w:tcPr>
            <w:tcW w:w="441" w:type="dxa"/>
            <w:vMerge w:val="continue"/>
            <w:tcBorders/>
            <w:vAlign w:val="center"/>
          </w:tcPr>
          <w:p>
            <w:pPr>
              <w:jc w:val="center"/>
              <w:rPr>
                <w:rFonts w:hint="eastAsia" w:eastAsia="宋体"/>
                <w:sz w:val="20"/>
                <w:szCs w:val="20"/>
                <w:lang w:val="en-US" w:eastAsia="zh-CN"/>
              </w:rPr>
            </w:pP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rPr>
              <w:t>6龙头不锈钢饮水机</w:t>
            </w:r>
            <w:r>
              <w:rPr>
                <w:rFonts w:hint="eastAsia" w:ascii="宋体" w:hAnsi="宋体"/>
                <w:color w:val="auto"/>
                <w:sz w:val="24"/>
                <w:szCs w:val="24"/>
                <w:lang w:val="en-US" w:eastAsia="zh-CN"/>
              </w:rPr>
              <w:t>要求</w:t>
            </w:r>
          </w:p>
          <w:p>
            <w:pPr>
              <w:rPr>
                <w:rFonts w:hint="eastAsia" w:ascii="宋体" w:hAnsi="宋体"/>
                <w:color w:val="auto"/>
                <w:sz w:val="24"/>
                <w:szCs w:val="24"/>
              </w:rPr>
            </w:pPr>
            <w:r>
              <w:rPr>
                <w:rFonts w:hint="eastAsia" w:ascii="宋体" w:hAnsi="宋体"/>
                <w:color w:val="auto"/>
                <w:sz w:val="24"/>
                <w:szCs w:val="24"/>
              </w:rPr>
              <w:t>（1）水胆容量：</w:t>
            </w:r>
            <w:r>
              <w:rPr>
                <w:rFonts w:hint="eastAsia" w:ascii="宋体" w:hAnsi="宋体"/>
                <w:color w:val="auto"/>
                <w:sz w:val="24"/>
                <w:szCs w:val="24"/>
                <w:lang w:val="en-US" w:eastAsia="zh-CN"/>
              </w:rPr>
              <w:t>不低于</w:t>
            </w:r>
            <w:r>
              <w:rPr>
                <w:rFonts w:hint="eastAsia" w:ascii="宋体" w:hAnsi="宋体"/>
                <w:color w:val="auto"/>
                <w:sz w:val="24"/>
                <w:szCs w:val="24"/>
              </w:rPr>
              <w:t>35L，采用不锈钢材质；</w:t>
            </w:r>
            <w:r>
              <w:rPr>
                <w:rFonts w:hint="eastAsia" w:ascii="宋体" w:hAnsi="宋体"/>
                <w:color w:val="auto"/>
                <w:sz w:val="24"/>
                <w:szCs w:val="24"/>
              </w:rPr>
              <w:br w:type="textWrapping"/>
            </w:r>
            <w:r>
              <w:rPr>
                <w:rFonts w:hint="eastAsia" w:ascii="宋体" w:hAnsi="宋体"/>
                <w:color w:val="auto"/>
                <w:sz w:val="24"/>
                <w:szCs w:val="24"/>
              </w:rPr>
              <w:t>（2）功率：6KW；</w:t>
            </w:r>
            <w:r>
              <w:rPr>
                <w:rFonts w:hint="eastAsia" w:ascii="宋体" w:hAnsi="宋体"/>
                <w:color w:val="auto"/>
                <w:sz w:val="24"/>
                <w:szCs w:val="24"/>
              </w:rPr>
              <w:br w:type="textWrapping"/>
            </w:r>
            <w:r>
              <w:rPr>
                <w:rFonts w:hint="eastAsia" w:ascii="宋体" w:hAnsi="宋体"/>
                <w:color w:val="auto"/>
                <w:sz w:val="24"/>
                <w:szCs w:val="24"/>
              </w:rPr>
              <w:t>（3）电源：380V，50Hz；</w:t>
            </w:r>
            <w:r>
              <w:rPr>
                <w:rFonts w:hint="eastAsia" w:ascii="宋体" w:hAnsi="宋体"/>
                <w:color w:val="auto"/>
                <w:sz w:val="24"/>
                <w:szCs w:val="24"/>
              </w:rPr>
              <w:br w:type="textWrapping"/>
            </w:r>
            <w:r>
              <w:rPr>
                <w:rFonts w:hint="eastAsia" w:ascii="宋体" w:hAnsi="宋体"/>
                <w:color w:val="auto"/>
                <w:sz w:val="24"/>
                <w:szCs w:val="24"/>
              </w:rPr>
              <w:t>（4）产水量：一开五温，开水80L/H或温开水350L/H，可供200人饮用；</w:t>
            </w:r>
          </w:p>
          <w:p>
            <w:pPr>
              <w:rPr>
                <w:rFonts w:hint="eastAsia" w:ascii="宋体" w:hAnsi="宋体"/>
                <w:color w:val="auto"/>
                <w:sz w:val="24"/>
                <w:szCs w:val="24"/>
              </w:rPr>
            </w:pPr>
            <w:r>
              <w:rPr>
                <w:rFonts w:hint="eastAsia" w:ascii="宋体" w:hAnsi="宋体"/>
                <w:color w:val="auto"/>
                <w:sz w:val="24"/>
                <w:szCs w:val="24"/>
              </w:rPr>
              <w:t>（5）过滤等级：3级过滤；</w:t>
            </w:r>
          </w:p>
          <w:p>
            <w:pPr>
              <w:rPr>
                <w:rFonts w:hint="eastAsia" w:ascii="宋体" w:hAnsi="宋体"/>
                <w:color w:val="auto"/>
                <w:sz w:val="24"/>
                <w:szCs w:val="24"/>
              </w:rPr>
            </w:pPr>
            <w:r>
              <w:rPr>
                <w:rFonts w:hint="eastAsia" w:ascii="宋体" w:hAnsi="宋体"/>
                <w:color w:val="auto"/>
                <w:sz w:val="24"/>
                <w:szCs w:val="24"/>
              </w:rPr>
              <w:t>（6）尺寸1860×427×1030mm（±2%）；</w:t>
            </w:r>
          </w:p>
          <w:p>
            <w:pPr>
              <w:rPr>
                <w:rFonts w:hint="eastAsia" w:ascii="宋体" w:hAnsi="宋体"/>
                <w:color w:val="auto"/>
                <w:sz w:val="24"/>
                <w:szCs w:val="24"/>
              </w:rPr>
            </w:pPr>
            <w:r>
              <w:rPr>
                <w:rFonts w:hint="eastAsia" w:ascii="宋体" w:hAnsi="宋体"/>
                <w:color w:val="auto"/>
                <w:sz w:val="24"/>
                <w:szCs w:val="24"/>
              </w:rPr>
              <w:t>（7）材质：不锈钢板，水槽厚度为0.8mm、门板厚度0.5mm、侧板厚度为0.4mm；</w:t>
            </w:r>
          </w:p>
          <w:p>
            <w:pPr>
              <w:rPr>
                <w:rFonts w:hint="eastAsia" w:ascii="宋体" w:hAnsi="宋体"/>
                <w:color w:val="auto"/>
                <w:sz w:val="24"/>
                <w:szCs w:val="24"/>
              </w:rPr>
            </w:pPr>
            <w:r>
              <w:rPr>
                <w:rFonts w:hint="eastAsia" w:ascii="宋体" w:hAnsi="宋体"/>
                <w:color w:val="auto"/>
                <w:sz w:val="24"/>
                <w:szCs w:val="24"/>
              </w:rPr>
              <w:t>（8）温度显示必须采用数码显示，水不开无水流出；</w:t>
            </w:r>
          </w:p>
          <w:p>
            <w:pPr>
              <w:rPr>
                <w:rFonts w:hint="eastAsia" w:ascii="宋体" w:hAnsi="宋体"/>
                <w:color w:val="auto"/>
                <w:sz w:val="24"/>
                <w:szCs w:val="24"/>
              </w:rPr>
            </w:pPr>
          </w:p>
          <w:p>
            <w:pPr>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）内部配置：内置过滤设备，加热罐为常压设计，微电脑自动控制系统；</w:t>
            </w:r>
          </w:p>
          <w:p>
            <w:pPr>
              <w:rPr>
                <w:rFonts w:hint="eastAsia" w:ascii="宋体" w:hAnsi="宋体"/>
                <w:color w:val="auto"/>
                <w:sz w:val="24"/>
                <w:szCs w:val="24"/>
              </w:rPr>
            </w:pPr>
            <w:r>
              <w:rPr>
                <w:rFonts w:hint="eastAsia" w:ascii="宋体" w:hAnsi="宋体"/>
                <w:color w:val="auto"/>
                <w:sz w:val="24"/>
                <w:szCs w:val="24"/>
              </w:rPr>
              <w:t xml:space="preserve"> (1</w:t>
            </w:r>
            <w:r>
              <w:rPr>
                <w:rFonts w:hint="eastAsia" w:ascii="宋体" w:hAnsi="宋体"/>
                <w:color w:val="auto"/>
                <w:sz w:val="24"/>
                <w:szCs w:val="24"/>
                <w:lang w:val="en-US" w:eastAsia="zh-CN"/>
              </w:rPr>
              <w:t>0</w:t>
            </w:r>
            <w:r>
              <w:rPr>
                <w:rFonts w:hint="eastAsia" w:ascii="宋体" w:hAnsi="宋体"/>
                <w:color w:val="auto"/>
                <w:sz w:val="24"/>
                <w:szCs w:val="24"/>
              </w:rPr>
              <w:t>)</w:t>
            </w:r>
            <w:r>
              <w:rPr>
                <w:rFonts w:hint="eastAsia" w:ascii="宋体" w:hAnsi="宋体"/>
                <w:color w:val="auto"/>
                <w:sz w:val="24"/>
                <w:szCs w:val="24"/>
              </w:rPr>
              <w:t>龙头特性：冷水管的流通、截流，与热水出口和温水出口的开启、关闭是同步的，从而饮水机的内胆承受的压强和冲击力大大降低，使用寿命增长。</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）采用热交换节能技术：回收开水热能；</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2</w:t>
            </w:r>
            <w:r>
              <w:rPr>
                <w:rFonts w:hint="eastAsia" w:ascii="宋体" w:hAnsi="宋体"/>
                <w:color w:val="auto"/>
                <w:sz w:val="24"/>
                <w:szCs w:val="24"/>
              </w:rPr>
              <w:t>）排水漏斗下水口连接的排水管必须为PP-R环保健康给水管，确保排水系统耐高温不漏水，不易损坏；</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3</w:t>
            </w:r>
            <w:r>
              <w:rPr>
                <w:rFonts w:hint="eastAsia" w:ascii="宋体" w:hAnsi="宋体"/>
                <w:color w:val="auto"/>
                <w:sz w:val="24"/>
                <w:szCs w:val="24"/>
              </w:rPr>
              <w:t>）泄压阀：水胆带有泄压阀保护，内胆体内的气体压力始终与大气压力一致，当过气通道压力过大时，调压机构工作，泄气通道能够泄压。</w:t>
            </w:r>
          </w:p>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4</w:t>
            </w:r>
            <w:r>
              <w:rPr>
                <w:rFonts w:hint="eastAsia" w:ascii="宋体" w:hAnsi="宋体"/>
                <w:color w:val="auto"/>
                <w:sz w:val="24"/>
                <w:szCs w:val="24"/>
              </w:rPr>
              <w:t>）须具备以下功能：</w:t>
            </w:r>
            <w:r>
              <w:rPr>
                <w:rFonts w:hint="eastAsia" w:ascii="宋体" w:hAnsi="宋体"/>
                <w:color w:val="auto"/>
                <w:sz w:val="24"/>
                <w:szCs w:val="24"/>
              </w:rPr>
              <w:br w:type="textWrapping"/>
            </w:r>
            <w:r>
              <w:rPr>
                <w:rFonts w:hint="eastAsia" w:ascii="宋体" w:hAnsi="宋体"/>
                <w:color w:val="auto"/>
                <w:sz w:val="24"/>
                <w:szCs w:val="24"/>
              </w:rPr>
              <w:t>1.微电脑智能控制，并带定时开关功能；</w:t>
            </w:r>
            <w:r>
              <w:rPr>
                <w:rFonts w:hint="eastAsia" w:ascii="宋体" w:hAnsi="宋体"/>
                <w:color w:val="auto"/>
                <w:sz w:val="24"/>
                <w:szCs w:val="24"/>
              </w:rPr>
              <w:br w:type="textWrapping"/>
            </w:r>
            <w:r>
              <w:rPr>
                <w:rFonts w:hint="eastAsia" w:ascii="宋体" w:hAnsi="宋体"/>
                <w:color w:val="auto"/>
                <w:sz w:val="24"/>
                <w:szCs w:val="24"/>
              </w:rPr>
              <w:t>2.数码显示水温；</w:t>
            </w:r>
            <w:r>
              <w:rPr>
                <w:rFonts w:hint="eastAsia" w:ascii="宋体" w:hAnsi="宋体"/>
                <w:color w:val="auto"/>
                <w:sz w:val="24"/>
                <w:szCs w:val="24"/>
              </w:rPr>
              <w:br w:type="textWrapping"/>
            </w:r>
            <w:r>
              <w:rPr>
                <w:rFonts w:hint="eastAsia" w:ascii="宋体" w:hAnsi="宋体"/>
                <w:color w:val="auto"/>
                <w:sz w:val="24"/>
                <w:szCs w:val="24"/>
              </w:rPr>
              <w:t>3.电压带高低压保护；</w:t>
            </w:r>
            <w:r>
              <w:rPr>
                <w:rFonts w:hint="eastAsia" w:ascii="宋体" w:hAnsi="宋体"/>
                <w:color w:val="auto"/>
                <w:sz w:val="24"/>
                <w:szCs w:val="24"/>
              </w:rPr>
              <w:br w:type="textWrapping"/>
            </w:r>
            <w:r>
              <w:rPr>
                <w:rFonts w:hint="eastAsia" w:ascii="宋体" w:hAnsi="宋体"/>
                <w:color w:val="auto"/>
                <w:sz w:val="24"/>
                <w:szCs w:val="24"/>
              </w:rPr>
              <w:t>4.温度过高保护；</w:t>
            </w:r>
            <w:r>
              <w:rPr>
                <w:rFonts w:hint="eastAsia" w:ascii="宋体" w:hAnsi="宋体"/>
                <w:color w:val="auto"/>
                <w:sz w:val="24"/>
                <w:szCs w:val="24"/>
              </w:rPr>
              <w:br w:type="textWrapping"/>
            </w:r>
            <w:r>
              <w:rPr>
                <w:rFonts w:hint="eastAsia" w:ascii="宋体" w:hAnsi="宋体"/>
                <w:color w:val="auto"/>
                <w:sz w:val="24"/>
                <w:szCs w:val="24"/>
              </w:rPr>
              <w:t>5.电路板盒子具有高度防水功能；</w:t>
            </w:r>
          </w:p>
          <w:p>
            <w:pPr>
              <w:rPr>
                <w:rFonts w:hint="eastAsia" w:ascii="宋体" w:hAnsi="宋体"/>
                <w:color w:val="auto"/>
                <w:sz w:val="24"/>
                <w:szCs w:val="24"/>
                <w:lang w:val="en-US" w:eastAsia="zh-CN"/>
              </w:rPr>
            </w:pPr>
            <w:r>
              <w:rPr>
                <w:rFonts w:hint="eastAsia" w:ascii="宋体" w:hAnsi="宋体"/>
                <w:color w:val="auto"/>
                <w:sz w:val="24"/>
                <w:szCs w:val="24"/>
              </w:rPr>
              <w:t>6.产品必须带有防干烧功能</w:t>
            </w:r>
            <w:r>
              <w:rPr>
                <w:rFonts w:hint="eastAsia" w:ascii="宋体" w:hAnsi="宋体"/>
                <w:color w:val="auto"/>
                <w:sz w:val="24"/>
                <w:szCs w:val="24"/>
                <w:lang w:eastAsia="zh-CN"/>
              </w:rPr>
              <w:t>。</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5</w:t>
            </w:r>
          </w:p>
        </w:tc>
        <w:tc>
          <w:tcPr>
            <w:tcW w:w="441" w:type="dxa"/>
            <w:vMerge w:val="continue"/>
            <w:tcBorders/>
            <w:vAlign w:val="center"/>
          </w:tcPr>
          <w:p>
            <w:pPr>
              <w:jc w:val="center"/>
              <w:rPr>
                <w:rFonts w:hint="eastAsia" w:eastAsia="宋体"/>
                <w:sz w:val="20"/>
                <w:szCs w:val="20"/>
                <w:lang w:val="en-US" w:eastAsia="zh-CN"/>
              </w:rPr>
            </w:pP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rPr>
              <w:t>超滤台式机</w:t>
            </w:r>
            <w:r>
              <w:rPr>
                <w:rFonts w:hint="eastAsia" w:ascii="宋体" w:hAnsi="宋体"/>
                <w:color w:val="auto"/>
                <w:sz w:val="24"/>
                <w:szCs w:val="24"/>
                <w:lang w:val="en-US" w:eastAsia="zh-CN"/>
              </w:rPr>
              <w:t>要求</w:t>
            </w:r>
          </w:p>
          <w:p>
            <w:pPr>
              <w:rPr>
                <w:rFonts w:hint="eastAsia" w:ascii="宋体" w:hAnsi="宋体"/>
                <w:color w:val="auto"/>
                <w:sz w:val="24"/>
                <w:szCs w:val="24"/>
              </w:rPr>
            </w:pPr>
            <w:r>
              <w:rPr>
                <w:rFonts w:hint="eastAsia" w:ascii="宋体" w:hAnsi="宋体"/>
                <w:color w:val="auto"/>
                <w:sz w:val="24"/>
                <w:szCs w:val="24"/>
              </w:rPr>
              <w:t>（1）水胆容量：</w:t>
            </w:r>
            <w:r>
              <w:rPr>
                <w:rFonts w:hint="eastAsia" w:ascii="宋体" w:hAnsi="宋体"/>
                <w:color w:val="auto"/>
                <w:sz w:val="24"/>
                <w:szCs w:val="24"/>
                <w:lang w:val="en-US" w:eastAsia="zh-CN"/>
              </w:rPr>
              <w:t>不低于</w:t>
            </w:r>
            <w:r>
              <w:rPr>
                <w:rFonts w:hint="eastAsia" w:ascii="宋体" w:hAnsi="宋体"/>
                <w:color w:val="auto"/>
                <w:sz w:val="24"/>
                <w:szCs w:val="24"/>
              </w:rPr>
              <w:t>0.75L；</w:t>
            </w:r>
            <w:r>
              <w:rPr>
                <w:rFonts w:hint="eastAsia" w:ascii="宋体" w:hAnsi="宋体"/>
                <w:color w:val="auto"/>
                <w:sz w:val="24"/>
                <w:szCs w:val="24"/>
              </w:rPr>
              <w:br w:type="textWrapping"/>
            </w:r>
            <w:r>
              <w:rPr>
                <w:rFonts w:hint="eastAsia" w:ascii="宋体" w:hAnsi="宋体"/>
                <w:color w:val="auto"/>
                <w:sz w:val="24"/>
                <w:szCs w:val="24"/>
              </w:rPr>
              <w:t>（2）功率：420W；</w:t>
            </w:r>
            <w:r>
              <w:rPr>
                <w:rFonts w:hint="eastAsia" w:ascii="宋体" w:hAnsi="宋体"/>
                <w:color w:val="auto"/>
                <w:sz w:val="24"/>
                <w:szCs w:val="24"/>
              </w:rPr>
              <w:br w:type="textWrapping"/>
            </w:r>
            <w:r>
              <w:rPr>
                <w:rFonts w:hint="eastAsia" w:ascii="宋体" w:hAnsi="宋体"/>
                <w:color w:val="auto"/>
                <w:sz w:val="24"/>
                <w:szCs w:val="24"/>
              </w:rPr>
              <w:t>（3）电源：220V，50Hz；</w:t>
            </w:r>
            <w:r>
              <w:rPr>
                <w:rFonts w:hint="eastAsia" w:ascii="宋体" w:hAnsi="宋体"/>
                <w:color w:val="auto"/>
                <w:sz w:val="24"/>
                <w:szCs w:val="24"/>
              </w:rPr>
              <w:br w:type="textWrapping"/>
            </w:r>
            <w:r>
              <w:rPr>
                <w:rFonts w:hint="eastAsia" w:ascii="宋体" w:hAnsi="宋体"/>
                <w:color w:val="auto"/>
                <w:sz w:val="24"/>
                <w:szCs w:val="24"/>
              </w:rPr>
              <w:t>（4）产水量： 2L/Min，蓄水量：2.25L；</w:t>
            </w:r>
          </w:p>
          <w:p>
            <w:pPr>
              <w:rPr>
                <w:rFonts w:hint="eastAsia" w:ascii="宋体" w:hAnsi="宋体"/>
                <w:color w:val="auto"/>
                <w:sz w:val="24"/>
                <w:szCs w:val="24"/>
              </w:rPr>
            </w:pPr>
            <w:r>
              <w:rPr>
                <w:rFonts w:hint="eastAsia" w:ascii="宋体" w:hAnsi="宋体"/>
                <w:color w:val="auto"/>
                <w:sz w:val="24"/>
                <w:szCs w:val="24"/>
              </w:rPr>
              <w:t xml:space="preserve">     制热水量：3L/H＞90℃；</w:t>
            </w:r>
          </w:p>
          <w:p>
            <w:pPr>
              <w:rPr>
                <w:rFonts w:hint="eastAsia" w:ascii="宋体" w:hAnsi="宋体"/>
                <w:color w:val="auto"/>
                <w:sz w:val="24"/>
                <w:szCs w:val="24"/>
              </w:rPr>
            </w:pPr>
            <w:r>
              <w:rPr>
                <w:rFonts w:hint="eastAsia" w:ascii="宋体" w:hAnsi="宋体"/>
                <w:color w:val="auto"/>
                <w:sz w:val="24"/>
                <w:szCs w:val="24"/>
              </w:rPr>
              <w:t>（5）过滤等级：3级过滤；</w:t>
            </w:r>
          </w:p>
          <w:p>
            <w:pPr>
              <w:rPr>
                <w:rFonts w:hint="eastAsia" w:ascii="宋体" w:hAnsi="宋体"/>
                <w:color w:val="auto"/>
                <w:sz w:val="24"/>
                <w:szCs w:val="24"/>
              </w:rPr>
            </w:pPr>
            <w:r>
              <w:rPr>
                <w:rFonts w:hint="eastAsia" w:ascii="宋体" w:hAnsi="宋体"/>
                <w:color w:val="auto"/>
                <w:sz w:val="24"/>
                <w:szCs w:val="24"/>
              </w:rPr>
              <w:t>（6）整机尺寸不高于40MM（±2%）；</w:t>
            </w:r>
          </w:p>
          <w:p>
            <w:pPr>
              <w:rPr>
                <w:rFonts w:hint="eastAsia" w:ascii="宋体" w:hAnsi="宋体"/>
                <w:color w:val="auto"/>
                <w:sz w:val="24"/>
                <w:szCs w:val="24"/>
              </w:rPr>
            </w:pPr>
            <w:r>
              <w:rPr>
                <w:rFonts w:hint="eastAsia" w:ascii="宋体" w:hAnsi="宋体"/>
                <w:color w:val="auto"/>
                <w:sz w:val="24"/>
                <w:szCs w:val="24"/>
              </w:rPr>
              <w:t>（7）材质：采用国家直饮水行业卫生标准塑料材质；</w:t>
            </w:r>
          </w:p>
          <w:p>
            <w:pPr>
              <w:rPr>
                <w:rFonts w:hint="eastAsia" w:ascii="宋体" w:hAnsi="宋体"/>
                <w:color w:val="auto"/>
                <w:sz w:val="24"/>
                <w:szCs w:val="24"/>
              </w:rPr>
            </w:pPr>
            <w:r>
              <w:rPr>
                <w:rFonts w:hint="eastAsia" w:ascii="宋体" w:hAnsi="宋体"/>
                <w:color w:val="auto"/>
                <w:sz w:val="24"/>
                <w:szCs w:val="24"/>
              </w:rPr>
              <w:t xml:space="preserve">（8）内部配置：内置3级过滤设备，加热罐为常压设计; </w:t>
            </w:r>
          </w:p>
          <w:p>
            <w:pPr>
              <w:rPr>
                <w:rFonts w:hint="eastAsia" w:ascii="宋体" w:hAnsi="宋体"/>
                <w:color w:val="auto"/>
                <w:sz w:val="24"/>
                <w:szCs w:val="24"/>
              </w:rPr>
            </w:pPr>
            <w:r>
              <w:rPr>
                <w:rFonts w:hint="eastAsia" w:ascii="宋体" w:hAnsi="宋体"/>
                <w:color w:val="auto"/>
                <w:sz w:val="24"/>
                <w:szCs w:val="24"/>
              </w:rPr>
              <w:t xml:space="preserve"> (12)龙头特性：机械出水龙头；</w:t>
            </w:r>
          </w:p>
          <w:p>
            <w:pPr>
              <w:rPr>
                <w:rFonts w:hint="eastAsia" w:ascii="宋体" w:hAnsi="宋体"/>
                <w:color w:val="auto"/>
                <w:sz w:val="24"/>
                <w:szCs w:val="24"/>
              </w:rPr>
            </w:pPr>
            <w:r>
              <w:rPr>
                <w:rFonts w:hint="eastAsia" w:ascii="宋体" w:hAnsi="宋体"/>
                <w:color w:val="auto"/>
                <w:sz w:val="24"/>
                <w:szCs w:val="24"/>
              </w:rPr>
              <w:t>（13）过滤系统须采用超滤过滤技术；</w:t>
            </w:r>
          </w:p>
          <w:p>
            <w:pPr>
              <w:rPr>
                <w:rFonts w:hint="eastAsia" w:ascii="宋体" w:hAnsi="宋体"/>
                <w:color w:val="auto"/>
                <w:sz w:val="24"/>
                <w:szCs w:val="24"/>
              </w:rPr>
            </w:pPr>
            <w:r>
              <w:rPr>
                <w:rFonts w:hint="eastAsia" w:ascii="宋体" w:hAnsi="宋体"/>
                <w:color w:val="auto"/>
                <w:sz w:val="24"/>
                <w:szCs w:val="24"/>
              </w:rPr>
              <w:t>（14）须具备以下功能：</w:t>
            </w:r>
            <w:r>
              <w:rPr>
                <w:rFonts w:hint="eastAsia" w:ascii="宋体" w:hAnsi="宋体"/>
                <w:color w:val="auto"/>
                <w:sz w:val="24"/>
                <w:szCs w:val="24"/>
              </w:rPr>
              <w:br w:type="textWrapping"/>
            </w:r>
            <w:r>
              <w:rPr>
                <w:rFonts w:hint="eastAsia" w:ascii="宋体" w:hAnsi="宋体"/>
                <w:color w:val="auto"/>
                <w:sz w:val="24"/>
                <w:szCs w:val="24"/>
              </w:rPr>
              <w:t>1.须可同时提供一热一常温供水；</w:t>
            </w:r>
          </w:p>
          <w:p>
            <w:pPr>
              <w:rPr>
                <w:rFonts w:hint="eastAsia" w:ascii="宋体" w:hAnsi="宋体"/>
                <w:color w:val="auto"/>
                <w:sz w:val="24"/>
                <w:szCs w:val="24"/>
              </w:rPr>
            </w:pPr>
            <w:r>
              <w:rPr>
                <w:rFonts w:hint="eastAsia" w:ascii="宋体" w:hAnsi="宋体"/>
                <w:color w:val="auto"/>
                <w:sz w:val="24"/>
                <w:szCs w:val="24"/>
              </w:rPr>
              <w:t>2.热水胆须采用304不锈钢材质；</w:t>
            </w:r>
          </w:p>
          <w:p>
            <w:pPr>
              <w:rPr>
                <w:rFonts w:hint="eastAsia" w:ascii="宋体" w:hAnsi="宋体"/>
                <w:color w:val="auto"/>
                <w:sz w:val="24"/>
                <w:szCs w:val="24"/>
                <w:lang w:val="en-US" w:eastAsia="zh-CN"/>
              </w:rPr>
            </w:pPr>
            <w:r>
              <w:rPr>
                <w:rFonts w:hint="eastAsia" w:ascii="宋体" w:hAnsi="宋体"/>
                <w:color w:val="auto"/>
                <w:sz w:val="24"/>
                <w:szCs w:val="24"/>
              </w:rPr>
              <w:t>3.电压带高低压保护；</w:t>
            </w:r>
            <w:r>
              <w:rPr>
                <w:rFonts w:hint="eastAsia" w:ascii="宋体" w:hAnsi="宋体"/>
                <w:color w:val="auto"/>
                <w:sz w:val="24"/>
                <w:szCs w:val="24"/>
              </w:rPr>
              <w:br w:type="textWrapping"/>
            </w:r>
            <w:r>
              <w:rPr>
                <w:rFonts w:hint="eastAsia" w:ascii="宋体" w:hAnsi="宋体"/>
                <w:color w:val="auto"/>
                <w:sz w:val="24"/>
                <w:szCs w:val="24"/>
              </w:rPr>
              <w:t>4.温度过高保护；</w:t>
            </w:r>
            <w:r>
              <w:rPr>
                <w:rFonts w:hint="eastAsia" w:ascii="宋体" w:hAnsi="宋体"/>
                <w:color w:val="auto"/>
                <w:sz w:val="24"/>
                <w:szCs w:val="24"/>
              </w:rPr>
              <w:br w:type="textWrapping"/>
            </w:r>
            <w:r>
              <w:rPr>
                <w:rFonts w:hint="eastAsia" w:ascii="宋体" w:hAnsi="宋体"/>
                <w:color w:val="auto"/>
                <w:sz w:val="24"/>
                <w:szCs w:val="24"/>
              </w:rPr>
              <w:t>5.进水采用双重保护：电子水位开关+进水电磁阀，机械式浮球；</w:t>
            </w:r>
            <w:r>
              <w:rPr>
                <w:rFonts w:hint="eastAsia" w:ascii="宋体" w:hAnsi="宋体"/>
                <w:color w:val="auto"/>
                <w:sz w:val="24"/>
                <w:szCs w:val="24"/>
              </w:rPr>
              <w:br w:type="textWrapping"/>
            </w:r>
            <w:r>
              <w:rPr>
                <w:rFonts w:hint="eastAsia" w:ascii="宋体" w:hAnsi="宋体"/>
                <w:color w:val="auto"/>
                <w:sz w:val="24"/>
                <w:szCs w:val="24"/>
              </w:rPr>
              <w:t>6. 产品必须带有防干烧功能</w:t>
            </w:r>
            <w:r>
              <w:rPr>
                <w:rFonts w:hint="eastAsia" w:ascii="宋体" w:hAnsi="宋体"/>
                <w:color w:val="auto"/>
                <w:sz w:val="24"/>
                <w:szCs w:val="24"/>
                <w:lang w:eastAsia="zh-CN"/>
              </w:rPr>
              <w:t>。</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6</w:t>
            </w:r>
          </w:p>
        </w:tc>
        <w:tc>
          <w:tcPr>
            <w:tcW w:w="441" w:type="dxa"/>
            <w:vMerge w:val="continue"/>
            <w:tcBorders/>
            <w:vAlign w:val="center"/>
          </w:tcPr>
          <w:p>
            <w:pPr>
              <w:jc w:val="center"/>
              <w:rPr>
                <w:rFonts w:hint="eastAsia" w:eastAsia="宋体"/>
                <w:sz w:val="20"/>
                <w:szCs w:val="20"/>
                <w:lang w:val="en-US" w:eastAsia="zh-CN"/>
              </w:rPr>
            </w:pP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rPr>
              <w:t>水电安装</w:t>
            </w:r>
            <w:r>
              <w:rPr>
                <w:rFonts w:hint="eastAsia" w:ascii="宋体" w:hAnsi="宋体"/>
                <w:color w:val="auto"/>
                <w:sz w:val="24"/>
                <w:szCs w:val="24"/>
                <w:lang w:val="en-US" w:eastAsia="zh-CN"/>
              </w:rPr>
              <w:t>要求</w:t>
            </w:r>
          </w:p>
          <w:p>
            <w:pPr>
              <w:rPr>
                <w:rFonts w:hint="eastAsia" w:ascii="宋体" w:hAnsi="宋体"/>
                <w:color w:val="auto"/>
                <w:sz w:val="24"/>
                <w:szCs w:val="24"/>
              </w:rPr>
            </w:pPr>
            <w:r>
              <w:rPr>
                <w:rFonts w:hint="eastAsia" w:ascii="宋体" w:hAnsi="宋体"/>
                <w:color w:val="auto"/>
                <w:sz w:val="24"/>
                <w:szCs w:val="24"/>
                <w:lang w:val="en-US" w:eastAsia="zh-CN"/>
              </w:rPr>
              <w:t>报价包含</w:t>
            </w:r>
            <w:r>
              <w:rPr>
                <w:rFonts w:hint="eastAsia" w:ascii="宋体" w:hAnsi="宋体"/>
                <w:color w:val="auto"/>
                <w:sz w:val="24"/>
                <w:szCs w:val="24"/>
              </w:rPr>
              <w:t>本项目所有产品的水电施工安装材料及人工费用</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7</w:t>
            </w:r>
          </w:p>
        </w:tc>
        <w:tc>
          <w:tcPr>
            <w:tcW w:w="441" w:type="dxa"/>
            <w:vMerge w:val="continue"/>
            <w:tcBorders/>
            <w:vAlign w:val="center"/>
          </w:tcPr>
          <w:p>
            <w:pPr>
              <w:jc w:val="center"/>
              <w:rPr>
                <w:rFonts w:hint="eastAsia" w:eastAsia="宋体"/>
                <w:sz w:val="20"/>
                <w:szCs w:val="20"/>
                <w:lang w:val="en-US" w:eastAsia="zh-CN"/>
              </w:rPr>
            </w:pPr>
          </w:p>
        </w:tc>
        <w:tc>
          <w:tcPr>
            <w:tcW w:w="5600" w:type="dxa"/>
          </w:tcPr>
          <w:p>
            <w:pPr>
              <w:rPr>
                <w:rFonts w:hint="eastAsia" w:ascii="宋体" w:hAnsi="宋体"/>
                <w:color w:val="auto"/>
                <w:sz w:val="24"/>
                <w:szCs w:val="24"/>
                <w:lang w:val="en-US" w:eastAsia="zh-CN"/>
              </w:rPr>
            </w:pPr>
            <w:r>
              <w:rPr>
                <w:rFonts w:hint="eastAsia" w:ascii="宋体" w:hAnsi="宋体"/>
                <w:color w:val="auto"/>
                <w:sz w:val="24"/>
                <w:szCs w:val="24"/>
                <w:lang w:val="en-US" w:eastAsia="zh-CN"/>
              </w:rPr>
              <w:t>1.上述产品为采购人租用产品，该产品保证有9成新，产品各功能完成，产品合格，能安全使用。</w:t>
            </w:r>
          </w:p>
          <w:p>
            <w:pPr>
              <w:rPr>
                <w:rFonts w:hint="eastAsia" w:ascii="宋体" w:hAnsi="宋体"/>
                <w:color w:val="auto"/>
                <w:sz w:val="24"/>
                <w:szCs w:val="24"/>
                <w:lang w:val="en-US" w:eastAsia="zh-CN"/>
              </w:rPr>
            </w:pPr>
            <w:r>
              <w:rPr>
                <w:rFonts w:hint="eastAsia" w:ascii="宋体" w:hAnsi="宋体"/>
                <w:color w:val="auto"/>
                <w:sz w:val="24"/>
                <w:szCs w:val="24"/>
                <w:lang w:val="en-US" w:eastAsia="zh-CN"/>
              </w:rPr>
              <w:t>2.在使用过程中，发现产品有损坏，供应商该保证有足够备用产品进行补充。</w:t>
            </w:r>
          </w:p>
          <w:p>
            <w:pPr>
              <w:rPr>
                <w:rFonts w:hint="eastAsia" w:ascii="宋体" w:hAnsi="宋体"/>
                <w:color w:val="auto"/>
                <w:sz w:val="24"/>
                <w:szCs w:val="24"/>
                <w:lang w:val="en-US" w:eastAsia="zh-CN"/>
              </w:rPr>
            </w:pPr>
            <w:r>
              <w:rPr>
                <w:rFonts w:hint="eastAsia" w:ascii="宋体" w:hAnsi="宋体"/>
                <w:color w:val="auto"/>
                <w:sz w:val="24"/>
                <w:szCs w:val="24"/>
                <w:lang w:val="en-US" w:eastAsia="zh-CN"/>
              </w:rPr>
              <w:t>3.产品产生日期不低于2020年。</w:t>
            </w:r>
          </w:p>
          <w:p>
            <w:pPr>
              <w:rPr>
                <w:rFonts w:hint="eastAsia" w:ascii="宋体" w:hAnsi="宋体"/>
                <w:color w:val="auto"/>
                <w:sz w:val="24"/>
                <w:szCs w:val="24"/>
              </w:rPr>
            </w:pPr>
            <w:r>
              <w:rPr>
                <w:rFonts w:hint="eastAsia" w:ascii="宋体" w:hAnsi="宋体"/>
                <w:color w:val="auto"/>
                <w:sz w:val="24"/>
                <w:szCs w:val="24"/>
                <w:lang w:val="en-US" w:eastAsia="zh-CN"/>
              </w:rPr>
              <w:t>4.供应商承诺：该产品应获得“3C”证书、产品合格证书。</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sz w:val="20"/>
                <w:szCs w:val="20"/>
                <w:lang w:val="en-US" w:eastAsia="zh-CN"/>
              </w:rPr>
            </w:pPr>
            <w:r>
              <w:rPr>
                <w:rFonts w:hint="eastAsia"/>
                <w:sz w:val="20"/>
                <w:szCs w:val="20"/>
                <w:lang w:val="en-US" w:eastAsia="zh-CN"/>
              </w:rPr>
              <w:t>8</w:t>
            </w:r>
          </w:p>
        </w:tc>
        <w:tc>
          <w:tcPr>
            <w:tcW w:w="441" w:type="dxa"/>
            <w:vMerge w:val="restart"/>
            <w:vAlign w:val="center"/>
          </w:tcPr>
          <w:p>
            <w:pPr>
              <w:jc w:val="center"/>
              <w:rPr>
                <w:rFonts w:hint="default" w:eastAsia="宋体"/>
                <w:sz w:val="20"/>
                <w:szCs w:val="20"/>
                <w:lang w:val="en-US" w:eastAsia="zh-CN"/>
              </w:rPr>
            </w:pPr>
            <w:r>
              <w:rPr>
                <w:rFonts w:hint="eastAsia"/>
                <w:sz w:val="20"/>
                <w:szCs w:val="20"/>
                <w:lang w:val="en-US" w:eastAsia="zh-CN"/>
              </w:rPr>
              <w:t>整体要求</w:t>
            </w:r>
          </w:p>
        </w:tc>
        <w:tc>
          <w:tcPr>
            <w:tcW w:w="5600" w:type="dxa"/>
          </w:tcPr>
          <w:p>
            <w:pPr>
              <w:rPr>
                <w:rFonts w:hint="eastAsia" w:ascii="宋体" w:hAnsi="宋体"/>
                <w:color w:val="auto"/>
                <w:sz w:val="24"/>
                <w:szCs w:val="24"/>
              </w:rPr>
            </w:pPr>
            <w:r>
              <w:rPr>
                <w:rFonts w:hint="eastAsia" w:ascii="宋体" w:hAnsi="宋体"/>
                <w:color w:val="auto"/>
                <w:sz w:val="24"/>
                <w:szCs w:val="24"/>
              </w:rPr>
              <w:t>项目总价须包含本项目所涉及的所有直饮水设备水电安装的材料及人工费用。</w:t>
            </w:r>
            <w:r>
              <w:rPr>
                <w:rFonts w:hint="eastAsia" w:ascii="宋体" w:hAnsi="宋体"/>
                <w:color w:val="auto"/>
                <w:sz w:val="24"/>
                <w:szCs w:val="24"/>
                <w:lang w:val="en-US" w:eastAsia="zh-CN"/>
              </w:rPr>
              <w:t>服务期限为：2023年1月1日至2023年12月31日。</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eastAsia" w:eastAsia="宋体"/>
                <w:sz w:val="20"/>
                <w:szCs w:val="20"/>
                <w:lang w:val="en-US" w:eastAsia="zh-CN"/>
              </w:rPr>
            </w:pPr>
            <w:r>
              <w:rPr>
                <w:rFonts w:hint="eastAsia"/>
                <w:sz w:val="20"/>
                <w:szCs w:val="20"/>
                <w:lang w:val="en-US" w:eastAsia="zh-CN"/>
              </w:rPr>
              <w:t>9</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内部配置：加热罐为常压设计，微电脑自动控制系统，设置开水管道全程高温消毒系统。</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10</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须具备以下功能：</w:t>
            </w:r>
          </w:p>
          <w:p>
            <w:pPr>
              <w:rPr>
                <w:rFonts w:hint="eastAsia" w:ascii="宋体" w:hAnsi="宋体"/>
                <w:color w:val="auto"/>
                <w:sz w:val="24"/>
                <w:szCs w:val="24"/>
              </w:rPr>
            </w:pPr>
            <w:r>
              <w:rPr>
                <w:rFonts w:hint="eastAsia" w:ascii="宋体" w:hAnsi="宋体"/>
                <w:color w:val="auto"/>
                <w:sz w:val="24"/>
                <w:szCs w:val="24"/>
              </w:rPr>
              <w:t>①微电脑智能控制。</w:t>
            </w:r>
          </w:p>
          <w:p>
            <w:pPr>
              <w:rPr>
                <w:rFonts w:hint="eastAsia" w:ascii="宋体" w:hAnsi="宋体"/>
                <w:color w:val="auto"/>
                <w:sz w:val="24"/>
                <w:szCs w:val="24"/>
              </w:rPr>
            </w:pPr>
            <w:r>
              <w:rPr>
                <w:rFonts w:hint="eastAsia" w:ascii="宋体" w:hAnsi="宋体"/>
                <w:color w:val="auto"/>
                <w:sz w:val="24"/>
                <w:szCs w:val="24"/>
              </w:rPr>
              <w:t>②数码显示水温。</w:t>
            </w:r>
          </w:p>
          <w:p>
            <w:pPr>
              <w:rPr>
                <w:rFonts w:hint="eastAsia" w:ascii="宋体" w:hAnsi="宋体"/>
                <w:color w:val="auto"/>
                <w:sz w:val="24"/>
                <w:szCs w:val="24"/>
              </w:rPr>
            </w:pPr>
            <w:r>
              <w:rPr>
                <w:rFonts w:hint="eastAsia" w:ascii="宋体" w:hAnsi="宋体"/>
                <w:color w:val="auto"/>
                <w:sz w:val="24"/>
                <w:szCs w:val="24"/>
              </w:rPr>
              <w:t>③电压带高低压保护。</w:t>
            </w:r>
          </w:p>
          <w:p>
            <w:pPr>
              <w:rPr>
                <w:rFonts w:hint="eastAsia" w:ascii="宋体" w:hAnsi="宋体"/>
                <w:color w:val="auto"/>
                <w:sz w:val="24"/>
                <w:szCs w:val="24"/>
              </w:rPr>
            </w:pPr>
            <w:r>
              <w:rPr>
                <w:rFonts w:hint="eastAsia" w:ascii="宋体" w:hAnsi="宋体"/>
                <w:color w:val="auto"/>
                <w:sz w:val="24"/>
                <w:szCs w:val="24"/>
              </w:rPr>
              <w:t>④温度过高保护。</w:t>
            </w:r>
          </w:p>
          <w:p>
            <w:pPr>
              <w:rPr>
                <w:rFonts w:hint="eastAsia" w:ascii="宋体" w:hAnsi="宋体"/>
                <w:color w:val="auto"/>
                <w:sz w:val="24"/>
                <w:szCs w:val="24"/>
              </w:rPr>
            </w:pPr>
            <w:r>
              <w:rPr>
                <w:rFonts w:hint="eastAsia" w:ascii="宋体" w:hAnsi="宋体"/>
                <w:color w:val="auto"/>
                <w:sz w:val="24"/>
                <w:szCs w:val="24"/>
              </w:rPr>
              <w:t>⑤电路板盒子具有高度防水功能。</w:t>
            </w:r>
          </w:p>
          <w:p>
            <w:pPr>
              <w:rPr>
                <w:rFonts w:hint="eastAsia" w:ascii="宋体" w:hAnsi="宋体"/>
                <w:color w:val="auto"/>
                <w:sz w:val="24"/>
                <w:szCs w:val="24"/>
              </w:rPr>
            </w:pPr>
            <w:r>
              <w:rPr>
                <w:rFonts w:hint="eastAsia" w:ascii="宋体" w:hAnsi="宋体"/>
                <w:color w:val="auto"/>
                <w:sz w:val="24"/>
                <w:szCs w:val="24"/>
              </w:rPr>
              <w:t>⑥水胆承压不会爆，安全可靠。</w:t>
            </w:r>
          </w:p>
          <w:p>
            <w:pPr>
              <w:rPr>
                <w:rFonts w:hint="eastAsia" w:ascii="宋体" w:hAnsi="宋体"/>
                <w:color w:val="auto"/>
                <w:sz w:val="24"/>
                <w:szCs w:val="24"/>
              </w:rPr>
            </w:pP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11</w:t>
            </w:r>
          </w:p>
        </w:tc>
        <w:tc>
          <w:tcPr>
            <w:tcW w:w="441" w:type="dxa"/>
            <w:vMerge w:val="restart"/>
            <w:vAlign w:val="center"/>
          </w:tcPr>
          <w:p>
            <w:pPr>
              <w:jc w:val="center"/>
              <w:rPr>
                <w:rFonts w:hint="default" w:eastAsia="宋体"/>
                <w:sz w:val="20"/>
                <w:szCs w:val="20"/>
                <w:lang w:val="en-US" w:eastAsia="zh-CN"/>
              </w:rPr>
            </w:pPr>
            <w:r>
              <w:rPr>
                <w:rFonts w:hint="eastAsia"/>
                <w:sz w:val="20"/>
                <w:szCs w:val="20"/>
                <w:lang w:val="en-US" w:eastAsia="zh-CN"/>
              </w:rPr>
              <w:t>项目实施要求</w:t>
            </w:r>
          </w:p>
        </w:tc>
        <w:tc>
          <w:tcPr>
            <w:tcW w:w="5600" w:type="dxa"/>
          </w:tcPr>
          <w:p>
            <w:pP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1）</w:t>
            </w:r>
            <w:r>
              <w:rPr>
                <w:rFonts w:hint="eastAsia" w:ascii="宋体" w:hAnsi="宋体"/>
                <w:color w:val="auto"/>
                <w:sz w:val="24"/>
                <w:szCs w:val="24"/>
                <w:lang w:eastAsia="zh-CN"/>
              </w:rPr>
              <w:t>服务供应商</w:t>
            </w:r>
            <w:r>
              <w:rPr>
                <w:rFonts w:hint="eastAsia" w:ascii="宋体" w:hAnsi="宋体"/>
                <w:color w:val="auto"/>
                <w:sz w:val="24"/>
                <w:szCs w:val="24"/>
                <w:lang w:val="en-US" w:eastAsia="zh-CN"/>
              </w:rPr>
              <w:t>报价</w:t>
            </w:r>
            <w:r>
              <w:rPr>
                <w:rFonts w:hint="eastAsia" w:ascii="宋体" w:hAnsi="宋体"/>
                <w:color w:val="auto"/>
                <w:sz w:val="24"/>
                <w:szCs w:val="24"/>
              </w:rPr>
              <w:t>时所提供的货物如在实际供货时已经停产（不列入该厂家当时的产品系统），如果未能按原价提供更优质的货物，则按违约处理。</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12</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服务供应商</w:t>
            </w:r>
            <w:r>
              <w:rPr>
                <w:rFonts w:hint="eastAsia" w:ascii="宋体" w:hAnsi="宋体"/>
                <w:color w:val="auto"/>
                <w:sz w:val="24"/>
                <w:szCs w:val="24"/>
              </w:rPr>
              <w:t>在实际供货时，若被发现提供的货物未能达到</w:t>
            </w:r>
            <w:r>
              <w:rPr>
                <w:rFonts w:hint="eastAsia" w:ascii="宋体" w:hAnsi="宋体"/>
                <w:color w:val="auto"/>
                <w:sz w:val="24"/>
                <w:szCs w:val="24"/>
                <w:lang w:val="en-US" w:eastAsia="zh-CN"/>
              </w:rPr>
              <w:t>比选</w:t>
            </w:r>
            <w:r>
              <w:rPr>
                <w:rFonts w:hint="eastAsia" w:ascii="宋体" w:hAnsi="宋体"/>
                <w:color w:val="auto"/>
                <w:sz w:val="24"/>
                <w:szCs w:val="24"/>
              </w:rPr>
              <w:t>文件和</w:t>
            </w:r>
            <w:r>
              <w:rPr>
                <w:rFonts w:hint="eastAsia" w:ascii="宋体" w:hAnsi="宋体"/>
                <w:color w:val="auto"/>
                <w:sz w:val="24"/>
                <w:szCs w:val="24"/>
                <w:lang w:val="en-US" w:eastAsia="zh-CN"/>
              </w:rPr>
              <w:t>报价</w:t>
            </w:r>
            <w:r>
              <w:rPr>
                <w:rFonts w:hint="eastAsia" w:ascii="宋体" w:hAnsi="宋体"/>
                <w:color w:val="auto"/>
                <w:sz w:val="24"/>
                <w:szCs w:val="24"/>
              </w:rPr>
              <w:t>文件中的有关要求，将按有关法规进行处罚，采购人将有权单方面中止合同的执行,并追究因</w:t>
            </w:r>
            <w:r>
              <w:rPr>
                <w:rFonts w:hint="eastAsia" w:ascii="宋体" w:hAnsi="宋体"/>
                <w:color w:val="auto"/>
                <w:sz w:val="24"/>
                <w:szCs w:val="24"/>
                <w:lang w:eastAsia="zh-CN"/>
              </w:rPr>
              <w:t>成交服务供应商</w:t>
            </w:r>
            <w:r>
              <w:rPr>
                <w:rFonts w:hint="eastAsia" w:ascii="宋体" w:hAnsi="宋体"/>
                <w:color w:val="auto"/>
                <w:sz w:val="24"/>
                <w:szCs w:val="24"/>
              </w:rPr>
              <w:t>所提供的未达到所承诺准确率产品而产生的所有损失和责任。</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13</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rPr>
              <w:t>所有货物设备中非固定、消耗性材料（如滤芯等），</w:t>
            </w:r>
            <w:r>
              <w:rPr>
                <w:rFonts w:hint="eastAsia" w:ascii="宋体" w:hAnsi="宋体"/>
                <w:color w:val="auto"/>
                <w:sz w:val="24"/>
                <w:szCs w:val="24"/>
                <w:lang w:eastAsia="zh-CN"/>
              </w:rPr>
              <w:t>成交服务供应商</w:t>
            </w:r>
            <w:r>
              <w:rPr>
                <w:rFonts w:hint="eastAsia" w:ascii="宋体" w:hAnsi="宋体"/>
                <w:color w:val="auto"/>
                <w:sz w:val="24"/>
                <w:szCs w:val="24"/>
              </w:rPr>
              <w:t>须待采购人指示方可进行安装。未安装前的所有零配件、材料需保持原包装以保证质量，由</w:t>
            </w:r>
            <w:r>
              <w:rPr>
                <w:rFonts w:hint="eastAsia" w:ascii="宋体" w:hAnsi="宋体"/>
                <w:color w:val="auto"/>
                <w:sz w:val="24"/>
                <w:szCs w:val="24"/>
                <w:lang w:eastAsia="zh-CN"/>
              </w:rPr>
              <w:t>成交服务供应商</w:t>
            </w:r>
            <w:r>
              <w:rPr>
                <w:rFonts w:hint="eastAsia" w:ascii="宋体" w:hAnsi="宋体"/>
                <w:color w:val="auto"/>
                <w:sz w:val="24"/>
                <w:szCs w:val="24"/>
              </w:rPr>
              <w:t>在项目验收前移交采购人妥善保管。</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14</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rPr>
              <w:t>日常维保工作包括清洗、保养、检查电路和水路系统直至净水产品安全使用，确保所供应饮用水符合国家生活饮用水标准，</w:t>
            </w:r>
            <w:r>
              <w:rPr>
                <w:rFonts w:hint="eastAsia" w:ascii="宋体" w:hAnsi="宋体"/>
                <w:color w:val="auto"/>
                <w:sz w:val="24"/>
                <w:szCs w:val="24"/>
                <w:lang w:eastAsia="zh-CN"/>
              </w:rPr>
              <w:t>成交服务供应商</w:t>
            </w:r>
            <w:r>
              <w:rPr>
                <w:rFonts w:hint="eastAsia" w:ascii="宋体" w:hAnsi="宋体"/>
                <w:color w:val="auto"/>
                <w:sz w:val="24"/>
                <w:szCs w:val="24"/>
                <w:lang w:val="en-US" w:eastAsia="zh-CN"/>
              </w:rPr>
              <w:t>每年随机抽取饮水机水样送到有检测资质的权威检测机构出具《水质检测合格报告》给采购人备案。</w:t>
            </w:r>
            <w:r>
              <w:rPr>
                <w:rFonts w:hint="eastAsia" w:ascii="宋体" w:hAnsi="宋体"/>
                <w:color w:val="auto"/>
                <w:sz w:val="24"/>
                <w:szCs w:val="24"/>
              </w:rPr>
              <w:t>如因水质问题导致使用者不适，由</w:t>
            </w:r>
            <w:r>
              <w:rPr>
                <w:rFonts w:hint="eastAsia" w:ascii="宋体" w:hAnsi="宋体"/>
                <w:color w:val="auto"/>
                <w:sz w:val="24"/>
                <w:szCs w:val="24"/>
                <w:lang w:eastAsia="zh-CN"/>
              </w:rPr>
              <w:t>成交服务供应商</w:t>
            </w:r>
            <w:r>
              <w:rPr>
                <w:rFonts w:hint="eastAsia" w:ascii="宋体" w:hAnsi="宋体"/>
                <w:color w:val="auto"/>
                <w:sz w:val="24"/>
                <w:szCs w:val="24"/>
              </w:rPr>
              <w:t>承担所有责任</w:t>
            </w:r>
            <w:r>
              <w:rPr>
                <w:rFonts w:hint="eastAsia" w:ascii="宋体" w:hAnsi="宋体"/>
                <w:color w:val="auto"/>
                <w:sz w:val="24"/>
                <w:szCs w:val="24"/>
                <w:lang w:eastAsia="zh-CN"/>
              </w:rPr>
              <w:t>。</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15</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成交服务供应商</w:t>
            </w:r>
            <w:r>
              <w:rPr>
                <w:rFonts w:hint="eastAsia" w:ascii="宋体" w:hAnsi="宋体"/>
                <w:color w:val="auto"/>
                <w:sz w:val="24"/>
                <w:szCs w:val="24"/>
              </w:rPr>
              <w:t>及时检测滤芯使用情况，每个学期至少更换一次过滤滤芯。每学期开学前对每台饮水机进行一次消毒、清洗。</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16</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hint="eastAsia" w:ascii="宋体" w:hAnsi="宋体"/>
                <w:color w:val="auto"/>
                <w:sz w:val="24"/>
                <w:szCs w:val="24"/>
                <w:lang w:eastAsia="zh-CN"/>
              </w:rPr>
              <w:t>）成交服务供应商</w:t>
            </w:r>
            <w:r>
              <w:rPr>
                <w:rFonts w:hint="eastAsia" w:ascii="宋体" w:hAnsi="宋体"/>
                <w:color w:val="auto"/>
                <w:sz w:val="24"/>
                <w:szCs w:val="24"/>
                <w:lang w:val="en-US" w:eastAsia="zh-CN"/>
              </w:rPr>
              <w:t>定期检查电路、水路系统。如有电路故障、漏水或龙头损坏，及时维修更换。</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17</w:t>
            </w:r>
          </w:p>
        </w:tc>
        <w:tc>
          <w:tcPr>
            <w:tcW w:w="441" w:type="dxa"/>
            <w:vMerge w:val="restart"/>
            <w:vAlign w:val="center"/>
          </w:tcPr>
          <w:p>
            <w:pPr>
              <w:jc w:val="center"/>
              <w:rPr>
                <w:sz w:val="20"/>
                <w:szCs w:val="20"/>
                <w:lang w:val="en-US"/>
              </w:rPr>
            </w:pPr>
            <w:r>
              <w:rPr>
                <w:rFonts w:hint="eastAsia" w:ascii="宋体" w:hAnsi="宋体"/>
                <w:b/>
                <w:bCs/>
                <w:color w:val="auto"/>
                <w:sz w:val="24"/>
              </w:rPr>
              <w:t>质保期及售后服务要求</w:t>
            </w:r>
          </w:p>
        </w:tc>
        <w:tc>
          <w:tcPr>
            <w:tcW w:w="5600" w:type="dxa"/>
          </w:tcPr>
          <w:p>
            <w:pPr>
              <w:rPr>
                <w:rFonts w:hint="eastAsia" w:ascii="宋体" w:hAnsi="宋体"/>
                <w:color w:val="auto"/>
                <w:sz w:val="24"/>
                <w:szCs w:val="24"/>
              </w:rPr>
            </w:pPr>
            <w:r>
              <w:rPr>
                <w:rFonts w:hint="eastAsia" w:ascii="宋体" w:hAnsi="宋体"/>
                <w:color w:val="auto"/>
                <w:sz w:val="24"/>
                <w:szCs w:val="24"/>
              </w:rPr>
              <w:t>1.质量保证期（简称“质保期”）为一年，质保期内</w:t>
            </w:r>
            <w:r>
              <w:rPr>
                <w:rFonts w:hint="eastAsia" w:ascii="宋体" w:hAnsi="宋体"/>
                <w:color w:val="auto"/>
                <w:sz w:val="24"/>
                <w:szCs w:val="24"/>
                <w:lang w:eastAsia="zh-CN"/>
              </w:rPr>
              <w:t>成交服务供应商</w:t>
            </w:r>
            <w:r>
              <w:rPr>
                <w:rFonts w:hint="eastAsia" w:ascii="宋体" w:hAnsi="宋体"/>
                <w:color w:val="auto"/>
                <w:sz w:val="24"/>
                <w:szCs w:val="24"/>
              </w:rPr>
              <w:t>对所供货物实行包修、包换、包退、包维护保养。</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18</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2.质保期内，如设备或零部件因非人为因素出现故障而造成短期停用时，则质保期和免费维修期相应顺延。如停用时间累计超过60天则质保期重新计算。</w:t>
            </w:r>
          </w:p>
          <w:p>
            <w:pPr>
              <w:rPr>
                <w:rFonts w:hint="eastAsia" w:ascii="宋体" w:hAnsi="宋体"/>
                <w:color w:val="auto"/>
                <w:sz w:val="24"/>
                <w:szCs w:val="24"/>
              </w:rPr>
            </w:pP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19</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3.对采购人的服务通知，</w:t>
            </w:r>
            <w:r>
              <w:rPr>
                <w:rFonts w:hint="eastAsia" w:ascii="宋体" w:hAnsi="宋体"/>
                <w:color w:val="auto"/>
                <w:sz w:val="24"/>
                <w:szCs w:val="24"/>
                <w:lang w:eastAsia="zh-CN"/>
              </w:rPr>
              <w:t>成交服务供应商</w:t>
            </w:r>
            <w:r>
              <w:rPr>
                <w:rFonts w:hint="eastAsia" w:ascii="宋体" w:hAnsi="宋体"/>
                <w:color w:val="auto"/>
                <w:sz w:val="24"/>
                <w:szCs w:val="24"/>
              </w:rPr>
              <w:t>在接报后1小时内响应，2小时内到达现场，24小时内处理完毕。若在24小时内仍未能有效解决，</w:t>
            </w:r>
            <w:r>
              <w:rPr>
                <w:rFonts w:hint="eastAsia" w:ascii="宋体" w:hAnsi="宋体"/>
                <w:color w:val="auto"/>
                <w:sz w:val="24"/>
                <w:szCs w:val="24"/>
                <w:lang w:eastAsia="zh-CN"/>
              </w:rPr>
              <w:t>成交服务供应商</w:t>
            </w:r>
            <w:r>
              <w:rPr>
                <w:rFonts w:hint="eastAsia" w:ascii="宋体" w:hAnsi="宋体"/>
                <w:color w:val="auto"/>
                <w:sz w:val="24"/>
                <w:szCs w:val="24"/>
              </w:rPr>
              <w:t>须免费提供同档次的设备予采购人临时使用。</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20</w:t>
            </w:r>
          </w:p>
        </w:tc>
        <w:tc>
          <w:tcPr>
            <w:tcW w:w="441" w:type="dxa"/>
            <w:vMerge w:val="restart"/>
            <w:vAlign w:val="center"/>
          </w:tcPr>
          <w:p>
            <w:pPr>
              <w:jc w:val="center"/>
              <w:rPr>
                <w:sz w:val="20"/>
                <w:szCs w:val="20"/>
                <w:lang w:val="en-US"/>
              </w:rPr>
            </w:pPr>
            <w:r>
              <w:rPr>
                <w:rFonts w:hint="eastAsia" w:ascii="宋体" w:hAnsi="宋体"/>
                <w:b/>
                <w:bCs/>
                <w:color w:val="auto"/>
                <w:sz w:val="24"/>
              </w:rPr>
              <w:t>包装、保险及发运、保管要求</w:t>
            </w:r>
          </w:p>
        </w:tc>
        <w:tc>
          <w:tcPr>
            <w:tcW w:w="5600" w:type="dxa"/>
          </w:tcPr>
          <w:p>
            <w:pPr>
              <w:rPr>
                <w:rFonts w:hint="eastAsia" w:ascii="宋体" w:hAnsi="宋体"/>
                <w:color w:val="auto"/>
                <w:sz w:val="24"/>
                <w:szCs w:val="24"/>
              </w:rPr>
            </w:pPr>
            <w:r>
              <w:rPr>
                <w:rFonts w:hint="eastAsia" w:ascii="宋体" w:hAnsi="宋体"/>
                <w:color w:val="auto"/>
                <w:sz w:val="24"/>
                <w:szCs w:val="24"/>
              </w:rPr>
              <w:t>1.设备材料的包装必须是制造商原厂包装，其包装均应有良好的防湿、防锈、防潮、防雨、防腐及防碰撞的措施。凡由于包装不良造成的损失和由此产生的费用均由响应供应商承担。</w:t>
            </w:r>
          </w:p>
          <w:p>
            <w:pPr>
              <w:rPr>
                <w:rFonts w:hint="eastAsia" w:ascii="宋体" w:hAnsi="宋体"/>
                <w:color w:val="auto"/>
                <w:sz w:val="24"/>
                <w:szCs w:val="24"/>
              </w:rPr>
            </w:pP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21</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成交服务供应商</w:t>
            </w:r>
            <w:r>
              <w:rPr>
                <w:rFonts w:hint="eastAsia" w:ascii="宋体" w:hAnsi="宋体"/>
                <w:color w:val="auto"/>
                <w:sz w:val="24"/>
                <w:szCs w:val="24"/>
              </w:rPr>
              <w:t>负责将设备材料货到现场过程中的全部运输，包括装卸车、货物现场的搬运。</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22</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3.各种设备必须提供装箱清单，按装箱清单验收货物。</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23</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4.货物在现场的保管由</w:t>
            </w:r>
            <w:r>
              <w:rPr>
                <w:rFonts w:hint="eastAsia" w:ascii="宋体" w:hAnsi="宋体"/>
                <w:color w:val="auto"/>
                <w:sz w:val="24"/>
                <w:szCs w:val="24"/>
                <w:lang w:eastAsia="zh-CN"/>
              </w:rPr>
              <w:t>成交服务供应商</w:t>
            </w:r>
            <w:r>
              <w:rPr>
                <w:rFonts w:hint="eastAsia" w:ascii="宋体" w:hAnsi="宋体"/>
                <w:color w:val="auto"/>
                <w:sz w:val="24"/>
                <w:szCs w:val="24"/>
              </w:rPr>
              <w:t>负责，直至项目安装、验收完毕。</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24</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5.货物在系统安装调试验收合格前的保险由</w:t>
            </w:r>
            <w:r>
              <w:rPr>
                <w:rFonts w:hint="eastAsia" w:ascii="宋体" w:hAnsi="宋体"/>
                <w:color w:val="auto"/>
                <w:sz w:val="24"/>
                <w:szCs w:val="24"/>
                <w:lang w:eastAsia="zh-CN"/>
              </w:rPr>
              <w:t>成交服务供应商</w:t>
            </w:r>
            <w:r>
              <w:rPr>
                <w:rFonts w:hint="eastAsia" w:ascii="宋体" w:hAnsi="宋体"/>
                <w:color w:val="auto"/>
                <w:sz w:val="24"/>
                <w:szCs w:val="24"/>
              </w:rPr>
              <w:t>负责，</w:t>
            </w:r>
            <w:r>
              <w:rPr>
                <w:rFonts w:hint="eastAsia" w:ascii="宋体" w:hAnsi="宋体"/>
                <w:color w:val="auto"/>
                <w:sz w:val="24"/>
                <w:szCs w:val="24"/>
                <w:lang w:eastAsia="zh-CN"/>
              </w:rPr>
              <w:t>成交服务供应商</w:t>
            </w:r>
            <w:r>
              <w:rPr>
                <w:rFonts w:hint="eastAsia" w:ascii="宋体" w:hAnsi="宋体"/>
                <w:color w:val="auto"/>
                <w:sz w:val="24"/>
                <w:szCs w:val="24"/>
              </w:rPr>
              <w:t>负责其派出的现场服务人员人身意外保险。</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25</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6.设备至采购人指定的使用现场的包装、保险及发运等环节和费用均由</w:t>
            </w:r>
            <w:r>
              <w:rPr>
                <w:rFonts w:hint="eastAsia" w:ascii="宋体" w:hAnsi="宋体"/>
                <w:color w:val="auto"/>
                <w:sz w:val="24"/>
                <w:szCs w:val="24"/>
                <w:lang w:eastAsia="zh-CN"/>
              </w:rPr>
              <w:t>成交服务供应商</w:t>
            </w:r>
            <w:r>
              <w:rPr>
                <w:rFonts w:hint="eastAsia" w:ascii="宋体" w:hAnsi="宋体"/>
                <w:color w:val="auto"/>
                <w:sz w:val="24"/>
                <w:szCs w:val="24"/>
              </w:rPr>
              <w:t>负责。</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26</w:t>
            </w:r>
          </w:p>
        </w:tc>
        <w:tc>
          <w:tcPr>
            <w:tcW w:w="441" w:type="dxa"/>
            <w:vMerge w:val="restart"/>
            <w:vAlign w:val="center"/>
          </w:tcPr>
          <w:p>
            <w:pPr>
              <w:jc w:val="center"/>
              <w:rPr>
                <w:sz w:val="20"/>
                <w:szCs w:val="20"/>
                <w:lang w:val="en-US"/>
              </w:rPr>
            </w:pPr>
            <w:r>
              <w:rPr>
                <w:rFonts w:hint="eastAsia" w:ascii="宋体" w:hAnsi="宋体"/>
                <w:b/>
                <w:bCs/>
                <w:color w:val="auto"/>
                <w:sz w:val="24"/>
              </w:rPr>
              <w:t>安装、调试与验收</w:t>
            </w:r>
          </w:p>
        </w:tc>
        <w:tc>
          <w:tcPr>
            <w:tcW w:w="5600" w:type="dxa"/>
          </w:tcPr>
          <w:p>
            <w:pPr>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成交服务供应商</w:t>
            </w:r>
            <w:r>
              <w:rPr>
                <w:rFonts w:hint="eastAsia" w:ascii="宋体" w:hAnsi="宋体"/>
                <w:color w:val="auto"/>
                <w:sz w:val="24"/>
                <w:szCs w:val="24"/>
              </w:rPr>
              <w:t>必须依照竞争性磋商文件的要求和响应文件的承诺，将设备、系统安装并调试至正常运行的最佳状态。</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27</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2.货物若有国家标准按照国家标准验收，若无国家标准按行业标准验收，为原制造商制造的全新产品，整机无污染，无侵权行为、表面无划损、无任何缺陷隐患，在中国境内可依常规安全合法使用。</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28</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3.货物为原厂商未启封全新包装，具出厂合格证，序列号、包装箱号与出厂批号一致，并可追索查阅。所有随设备的附件必须齐全。</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29</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成交服务供应商</w:t>
            </w:r>
            <w:r>
              <w:rPr>
                <w:rFonts w:hint="eastAsia" w:ascii="宋体" w:hAnsi="宋体"/>
                <w:color w:val="auto"/>
                <w:sz w:val="24"/>
                <w:szCs w:val="24"/>
              </w:rPr>
              <w:t>应将关键主机设备的用户手册、保修手册、有关单证资料及配备件、随机工具等交付给采购人，使用操作及安全须知等重要资料应附有中文说明。</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jc w:val="center"/>
              <w:rPr>
                <w:rFonts w:hint="default" w:eastAsia="宋体"/>
                <w:sz w:val="20"/>
                <w:szCs w:val="20"/>
                <w:lang w:val="en-US" w:eastAsia="zh-CN"/>
              </w:rPr>
            </w:pPr>
            <w:r>
              <w:rPr>
                <w:rFonts w:hint="eastAsia"/>
                <w:sz w:val="20"/>
                <w:szCs w:val="20"/>
                <w:lang w:val="en-US" w:eastAsia="zh-CN"/>
              </w:rPr>
              <w:t>30</w:t>
            </w:r>
          </w:p>
        </w:tc>
        <w:tc>
          <w:tcPr>
            <w:tcW w:w="441" w:type="dxa"/>
            <w:vMerge w:val="continue"/>
            <w:tcBorders/>
            <w:vAlign w:val="center"/>
          </w:tcPr>
          <w:p>
            <w:pPr>
              <w:jc w:val="center"/>
              <w:rPr>
                <w:sz w:val="20"/>
                <w:szCs w:val="20"/>
                <w:lang w:val="en-US"/>
              </w:rPr>
            </w:pPr>
          </w:p>
        </w:tc>
        <w:tc>
          <w:tcPr>
            <w:tcW w:w="5600" w:type="dxa"/>
          </w:tcPr>
          <w:p>
            <w:pPr>
              <w:rPr>
                <w:rFonts w:hint="eastAsia" w:ascii="宋体" w:hAnsi="宋体"/>
                <w:color w:val="auto"/>
                <w:sz w:val="24"/>
                <w:szCs w:val="24"/>
              </w:rPr>
            </w:pPr>
            <w:r>
              <w:rPr>
                <w:rFonts w:hint="eastAsia" w:ascii="宋体" w:hAnsi="宋体"/>
                <w:color w:val="auto"/>
                <w:sz w:val="24"/>
                <w:szCs w:val="24"/>
              </w:rPr>
              <w:t>5.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Pr>
                <w:rFonts w:hint="eastAsia" w:ascii="宋体" w:hAnsi="宋体"/>
                <w:color w:val="auto"/>
                <w:sz w:val="24"/>
                <w:szCs w:val="24"/>
                <w:lang w:eastAsia="zh-CN"/>
              </w:rPr>
              <w:t>成交服务供应商</w:t>
            </w:r>
            <w:r>
              <w:rPr>
                <w:rFonts w:hint="eastAsia" w:ascii="宋体" w:hAnsi="宋体"/>
                <w:color w:val="auto"/>
                <w:sz w:val="24"/>
                <w:szCs w:val="24"/>
              </w:rPr>
              <w:t>承担。</w:t>
            </w:r>
          </w:p>
        </w:tc>
        <w:tc>
          <w:tcPr>
            <w:tcW w:w="1350" w:type="dxa"/>
          </w:tcPr>
          <w:p>
            <w:pPr>
              <w:rPr>
                <w:sz w:val="21"/>
                <w:szCs w:val="21"/>
              </w:rPr>
            </w:pPr>
          </w:p>
        </w:tc>
        <w:tc>
          <w:tcPr>
            <w:tcW w:w="1336" w:type="dxa"/>
          </w:tcPr>
          <w:p>
            <w:pPr>
              <w:rPr>
                <w:sz w:val="21"/>
                <w:szCs w:val="21"/>
              </w:rPr>
            </w:pPr>
          </w:p>
        </w:tc>
        <w:tc>
          <w:tcPr>
            <w:tcW w:w="586" w:type="dxa"/>
          </w:tcPr>
          <w:p>
            <w:pPr>
              <w:rPr>
                <w:sz w:val="21"/>
                <w:szCs w:val="21"/>
              </w:rPr>
            </w:pPr>
          </w:p>
        </w:tc>
      </w:tr>
    </w:tbl>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yYzJmOGIyNzNkYjMyZjU3OWRmYmZmNDk4OTAyMmQifQ=="/>
  </w:docVars>
  <w:rsids>
    <w:rsidRoot w:val="002D32A9"/>
    <w:rsid w:val="00027C67"/>
    <w:rsid w:val="00155CEB"/>
    <w:rsid w:val="00156583"/>
    <w:rsid w:val="001A7370"/>
    <w:rsid w:val="001C7C5F"/>
    <w:rsid w:val="002B3E9B"/>
    <w:rsid w:val="002D32A9"/>
    <w:rsid w:val="003E59B8"/>
    <w:rsid w:val="00490A5C"/>
    <w:rsid w:val="004E6C5D"/>
    <w:rsid w:val="007E0827"/>
    <w:rsid w:val="00825C9F"/>
    <w:rsid w:val="008C64E9"/>
    <w:rsid w:val="008E7DD7"/>
    <w:rsid w:val="00B81869"/>
    <w:rsid w:val="00BF1807"/>
    <w:rsid w:val="00C54B96"/>
    <w:rsid w:val="00D30D86"/>
    <w:rsid w:val="00D5389B"/>
    <w:rsid w:val="00E0039F"/>
    <w:rsid w:val="00E56F0F"/>
    <w:rsid w:val="00E913D4"/>
    <w:rsid w:val="00F24F1D"/>
    <w:rsid w:val="00F2539C"/>
    <w:rsid w:val="00F625BA"/>
    <w:rsid w:val="00FE2AAC"/>
    <w:rsid w:val="027006EA"/>
    <w:rsid w:val="0B6F7049"/>
    <w:rsid w:val="13FF3EF7"/>
    <w:rsid w:val="313C0240"/>
    <w:rsid w:val="474F0474"/>
    <w:rsid w:val="4757057B"/>
    <w:rsid w:val="485B1A86"/>
    <w:rsid w:val="50CB67BC"/>
    <w:rsid w:val="53133C81"/>
    <w:rsid w:val="62DB5764"/>
    <w:rsid w:val="71CD31AA"/>
    <w:rsid w:val="79D0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lock Text"/>
    <w:basedOn w:val="1"/>
    <w:unhideWhenUsed/>
    <w:qFormat/>
    <w:uiPriority w:val="99"/>
    <w:pPr>
      <w:spacing w:after="120"/>
      <w:ind w:left="1440" w:leftChars="700" w:right="1440" w:rightChars="700"/>
    </w:p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pPr>
    <w:rPr>
      <w:rFonts w:cs="Times New Roman"/>
      <w:sz w:val="24"/>
      <w:lang w:val="en-US" w:bidi="ar-SA"/>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rFonts w:ascii="宋体" w:hAnsi="宋体" w:eastAsia="宋体" w:cs="宋体"/>
      <w:kern w:val="0"/>
      <w:sz w:val="18"/>
      <w:szCs w:val="18"/>
      <w:lang w:val="zh-CN" w:bidi="zh-CN"/>
    </w:rPr>
  </w:style>
  <w:style w:type="character" w:customStyle="1" w:styleId="11">
    <w:name w:val="页脚 字符"/>
    <w:basedOn w:val="9"/>
    <w:link w:val="4"/>
    <w:qFormat/>
    <w:uiPriority w:val="99"/>
    <w:rPr>
      <w:rFonts w:ascii="宋体" w:hAnsi="宋体" w:eastAsia="宋体" w:cs="宋体"/>
      <w:kern w:val="0"/>
      <w:sz w:val="18"/>
      <w:szCs w:val="18"/>
      <w:lang w:val="zh-CN" w:bidi="zh-CN"/>
    </w:rPr>
  </w:style>
  <w:style w:type="paragraph" w:customStyle="1" w:styleId="12">
    <w:name w:val="正文_0"/>
    <w:basedOn w:val="1"/>
    <w:qFormat/>
    <w:uiPriority w:val="0"/>
    <w:pPr>
      <w:widowControl/>
    </w:pPr>
    <w:rPr>
      <w:rFonts w:ascii="Times New Roman" w:hAnsi="Times New Roman"/>
      <w:szCs w:val="20"/>
    </w:rPr>
  </w:style>
  <w:style w:type="paragraph" w:customStyle="1" w:styleId="13">
    <w:name w:val="_Style 3"/>
    <w:basedOn w:val="1"/>
    <w:next w:val="1"/>
    <w:qFormat/>
    <w:uiPriority w:val="34"/>
    <w:pPr>
      <w:ind w:firstLine="420" w:firstLineChars="200"/>
    </w:pPr>
    <w:rPr>
      <w:rFonts w:ascii="Courier New" w:hAnsi="Courier New" w:eastAsia="等线" w:cs="Arial Unicode MS"/>
    </w:rPr>
  </w:style>
  <w:style w:type="paragraph" w:customStyle="1" w:styleId="14">
    <w:name w:val="_Style 1"/>
    <w:basedOn w:val="1"/>
    <w:qFormat/>
    <w:uiPriority w:val="34"/>
    <w:pPr>
      <w:ind w:firstLine="420" w:firstLineChars="200"/>
    </w:pPr>
    <w:rPr>
      <w:rFonts w:ascii="Courier New" w:hAnsi="Courier New" w:eastAsia="等线" w:cs="Arial Unicode MS"/>
    </w:rPr>
  </w:style>
  <w:style w:type="paragraph" w:customStyle="1" w:styleId="15">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742</Characters>
  <Lines>6</Lines>
  <Paragraphs>1</Paragraphs>
  <TotalTime>2</TotalTime>
  <ScaleCrop>false</ScaleCrop>
  <LinksUpToDate>false</LinksUpToDate>
  <CharactersWithSpaces>871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2022-09-23T13:10:00Z</dcterms:created>
  <dc:creator>qg-1586</dc:creator>
  <cp:lastModifiedBy>K</cp:lastModifiedBy>
  <cp:lastPrinted>2022-11-16T02:43:00Z</cp:lastPrinted>
  <dcterms:modified xsi:type="dcterms:W3CDTF">2022-12-23T08:03:35Z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9E17BCB58A764B7B9FB4083FFE7BE83F</vt:lpwstr>
  </property>
</Properties>
</file>